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bookmarkStart w:id="0" w:name="_GoBack"/>
      <w:bookmarkEnd w:id="0"/>
      <w:r>
        <w:rPr>
          <w:rFonts w:hint="eastAsia"/>
        </w:rPr>
        <w:t>（参考様式例）</w:t>
      </w: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338" w:lineRule="exact"/>
        <w:jc w:val="center"/>
        <w:rPr>
          <w:rFonts w:ascii="HG丸ｺﾞｼｯｸM-PRO" w:cs="Times New Roman"/>
          <w:spacing w:val="2"/>
        </w:rPr>
      </w:pPr>
      <w:r>
        <w:rPr>
          <w:rFonts w:ascii="HG丸ｺﾞｼｯｸM-PRO" w:cs="Times New Roman"/>
          <w:color w:val="auto"/>
          <w:sz w:val="24"/>
          <w:szCs w:val="24"/>
        </w:rPr>
        <w:fldChar w:fldCharType="begin"/>
      </w:r>
      <w:r>
        <w:rPr>
          <w:rFonts w:ascii="HG丸ｺﾞｼｯｸM-PRO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2"/>
          <w:szCs w:val="32"/>
        </w:rPr>
        <w:instrText>同意書（隣接者）</w:instrText>
      </w:r>
      <w:r>
        <w:rPr>
          <w:rFonts w:ascii="HG丸ｺﾞｼｯｸM-PRO" w:cs="Times New Roman"/>
          <w:color w:val="auto"/>
          <w:sz w:val="24"/>
          <w:szCs w:val="24"/>
        </w:rPr>
        <w:instrText>,</w:instrText>
      </w:r>
      <w:r>
        <w:rPr>
          <w:rFonts w:ascii="HG丸ｺﾞｼｯｸM-PRO" w:cs="Times New Roman" w:hint="eastAsia"/>
          <w:color w:val="auto"/>
        </w:rPr>
        <w:instrText xml:space="preserve">　　　　　　　　　　　　　　　　　</w:instrText>
      </w:r>
      <w:r>
        <w:rPr>
          <w:rFonts w:ascii="HG丸ｺﾞｼｯｸM-PRO" w:cs="Times New Roman"/>
          <w:color w:val="auto"/>
        </w:rPr>
        <w:instrText xml:space="preserve"> </w:instrText>
      </w:r>
      <w:r>
        <w:rPr>
          <w:rFonts w:ascii="HG丸ｺﾞｼｯｸM-PRO" w:cs="Times New Roman"/>
          <w:color w:val="auto"/>
          <w:sz w:val="24"/>
          <w:szCs w:val="24"/>
        </w:rPr>
        <w:instrText>)</w:instrText>
      </w:r>
      <w:r>
        <w:rPr>
          <w:rFonts w:ascii="HG丸ｺﾞｼｯｸM-PRO" w:cs="Times New Roman"/>
          <w:color w:val="auto"/>
          <w:sz w:val="24"/>
          <w:szCs w:val="24"/>
        </w:rPr>
        <w:fldChar w:fldCharType="end"/>
      </w: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事業の概要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382"/>
        <w:gridCol w:w="425"/>
        <w:gridCol w:w="1807"/>
        <w:gridCol w:w="1807"/>
        <w:gridCol w:w="1169"/>
        <w:gridCol w:w="2126"/>
      </w:tblGrid>
      <w:tr w:rsidR="00207E02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事業目的</w:instrText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業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に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る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土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5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積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篠山市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int="eastAsia"/>
              </w:rPr>
              <w:t>㎡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58" w:lineRule="exact"/>
        <w:rPr>
          <w:rFonts w:ascii="HG丸ｺﾞｼｯｸM-PRO" w:cs="Times New Roman"/>
          <w:spacing w:val="2"/>
        </w:rPr>
      </w:pPr>
      <w:r>
        <w:rPr>
          <w:rFonts w:hint="eastAsia"/>
          <w:sz w:val="24"/>
          <w:szCs w:val="24"/>
        </w:rPr>
        <w:t xml:space="preserve">　上記事業については、異議無く同意します。</w:t>
      </w: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隣接地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 w:rsidTr="006277C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50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隣接地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 w:rsidTr="006277C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50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隣接地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 w:rsidTr="006277C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50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隣接地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 w:rsidTr="006277C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50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隣接地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 w:rsidTr="006277C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lastRenderedPageBreak/>
        <w:t>（参考様式例）</w:t>
      </w: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338" w:lineRule="exact"/>
        <w:jc w:val="center"/>
        <w:rPr>
          <w:rFonts w:ascii="HG丸ｺﾞｼｯｸM-PRO" w:cs="Times New Roman"/>
          <w:spacing w:val="2"/>
        </w:rPr>
      </w:pPr>
      <w:r>
        <w:rPr>
          <w:rFonts w:ascii="HG丸ｺﾞｼｯｸM-PRO" w:cs="Times New Roman"/>
          <w:color w:val="auto"/>
          <w:sz w:val="24"/>
          <w:szCs w:val="24"/>
        </w:rPr>
        <w:fldChar w:fldCharType="begin"/>
      </w:r>
      <w:r>
        <w:rPr>
          <w:rFonts w:ascii="HG丸ｺﾞｼｯｸM-PRO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2"/>
          <w:szCs w:val="32"/>
        </w:rPr>
        <w:instrText>同意書（関係者）</w:instrText>
      </w:r>
      <w:r>
        <w:rPr>
          <w:rFonts w:ascii="HG丸ｺﾞｼｯｸM-PRO" w:cs="Times New Roman"/>
          <w:color w:val="auto"/>
          <w:sz w:val="24"/>
          <w:szCs w:val="24"/>
        </w:rPr>
        <w:instrText>,</w:instrText>
      </w:r>
      <w:r>
        <w:rPr>
          <w:rFonts w:ascii="HG丸ｺﾞｼｯｸM-PRO" w:cs="Times New Roman" w:hint="eastAsia"/>
          <w:color w:val="auto"/>
        </w:rPr>
        <w:instrText xml:space="preserve">　　　　　　　　　　　　　　　　　</w:instrText>
      </w:r>
      <w:r>
        <w:rPr>
          <w:rFonts w:ascii="HG丸ｺﾞｼｯｸM-PRO" w:cs="Times New Roman"/>
          <w:color w:val="auto"/>
        </w:rPr>
        <w:instrText xml:space="preserve"> </w:instrText>
      </w:r>
      <w:r>
        <w:rPr>
          <w:rFonts w:ascii="HG丸ｺﾞｼｯｸM-PRO" w:cs="Times New Roman"/>
          <w:color w:val="auto"/>
          <w:sz w:val="24"/>
          <w:szCs w:val="24"/>
        </w:rPr>
        <w:instrText>)</w:instrText>
      </w:r>
      <w:r>
        <w:rPr>
          <w:rFonts w:ascii="HG丸ｺﾞｼｯｸM-PRO" w:cs="Times New Roman"/>
          <w:color w:val="auto"/>
          <w:sz w:val="24"/>
          <w:szCs w:val="24"/>
        </w:rPr>
        <w:fldChar w:fldCharType="end"/>
      </w: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事業の概要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382"/>
        <w:gridCol w:w="425"/>
        <w:gridCol w:w="1807"/>
        <w:gridCol w:w="1807"/>
        <w:gridCol w:w="1169"/>
        <w:gridCol w:w="2126"/>
      </w:tblGrid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 w:rsidTr="006277C1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7E02" w:rsidRDefault="00207E02" w:rsidP="006277C1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事業目的</w:instrText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業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に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る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土</w:t>
            </w: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5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積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篠山市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int="eastAsia"/>
              </w:rPr>
              <w:t>㎡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58" w:lineRule="exact"/>
        <w:rPr>
          <w:rFonts w:ascii="HG丸ｺﾞｼｯｸM-PRO" w:cs="Times New Roman"/>
          <w:spacing w:val="2"/>
        </w:rPr>
      </w:pPr>
      <w:r>
        <w:rPr>
          <w:rFonts w:hint="eastAsia"/>
          <w:sz w:val="24"/>
          <w:szCs w:val="24"/>
        </w:rPr>
        <w:t xml:space="preserve">　上記事業については、異議無く同意します。</w:t>
      </w: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・事業実施箇所の下流水利組合等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・事業実施箇所が属する地区自治会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・事業実施箇所がある地区の営農組合等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・事業実施箇所が属する土地改良区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</w:p>
    <w:p w:rsidR="00207E02" w:rsidRDefault="00207E02">
      <w:pPr>
        <w:adjustRightInd/>
        <w:spacing w:line="22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>・その他（　　　　　　　　　　　　　　　　　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571"/>
        <w:gridCol w:w="3720"/>
      </w:tblGrid>
      <w:tr w:rsidR="00207E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同意者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207E0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207E02" w:rsidRDefault="00207E0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:rsidR="00207E02" w:rsidRDefault="00207E02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  <w:spacing w:val="2"/>
        </w:rPr>
      </w:pPr>
    </w:p>
    <w:sectPr w:rsidR="00207E02">
      <w:type w:val="continuous"/>
      <w:pgSz w:w="11906" w:h="16838"/>
      <w:pgMar w:top="1190" w:right="1134" w:bottom="850" w:left="1418" w:header="720" w:footer="720" w:gutter="0"/>
      <w:pgNumType w:start="1"/>
      <w:cols w:space="720"/>
      <w:noEndnote/>
      <w:docGrid w:type="linesAndChars" w:linePitch="2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94" w:rsidRDefault="00CD4294">
      <w:r>
        <w:separator/>
      </w:r>
    </w:p>
  </w:endnote>
  <w:endnote w:type="continuationSeparator" w:id="0">
    <w:p w:rsidR="00CD4294" w:rsidRDefault="00CD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94" w:rsidRDefault="00CD4294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4294" w:rsidRDefault="00CD4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02"/>
    <w:rsid w:val="00207E02"/>
    <w:rsid w:val="0051610B"/>
    <w:rsid w:val="006277C1"/>
    <w:rsid w:val="007006BA"/>
    <w:rsid w:val="00776B08"/>
    <w:rsid w:val="00C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99A12E-F2B9-4003-B9E4-1F4ABD64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06BA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00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06BA"/>
    <w:rPr>
      <w:rFonts w:eastAsia="HG丸ｺﾞｼｯｸM-PRO" w:cs="HG丸ｺﾞｼｯｸM-PRO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PC0743</dc:creator>
  <cp:keywords/>
  <dc:description/>
  <cp:lastModifiedBy>000649-morihana</cp:lastModifiedBy>
  <cp:revision>2</cp:revision>
  <cp:lastPrinted>2005-09-06T04:57:00Z</cp:lastPrinted>
  <dcterms:created xsi:type="dcterms:W3CDTF">2017-11-29T03:38:00Z</dcterms:created>
  <dcterms:modified xsi:type="dcterms:W3CDTF">2017-11-29T03:38:00Z</dcterms:modified>
</cp:coreProperties>
</file>