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67" w:rsidRPr="003248B3" w:rsidRDefault="006C7467" w:rsidP="00072E8B">
      <w:pPr>
        <w:autoSpaceDE w:val="0"/>
        <w:autoSpaceDN w:val="0"/>
        <w:adjustRightInd w:val="0"/>
        <w:spacing w:line="334" w:lineRule="atLeast"/>
        <w:jc w:val="center"/>
        <w:rPr>
          <w:rFonts w:ascii="ＭＳ ゴシック" w:eastAsia="ＭＳ ゴシック" w:hAnsi="ＭＳ ゴシック"/>
          <w:b/>
          <w:sz w:val="44"/>
          <w:szCs w:val="44"/>
        </w:rPr>
      </w:pPr>
      <w:r w:rsidRPr="003248B3">
        <w:rPr>
          <w:rFonts w:ascii="ＭＳ ゴシック" w:eastAsia="ＭＳ ゴシック" w:hAnsi="ＭＳ ゴシック" w:hint="eastAsia"/>
          <w:b/>
          <w:sz w:val="44"/>
          <w:szCs w:val="44"/>
        </w:rPr>
        <w:t>まちづくり協定書</w:t>
      </w:r>
    </w:p>
    <w:p w:rsidR="0034026D" w:rsidRPr="003248B3" w:rsidRDefault="0034026D" w:rsidP="006C7467">
      <w:pPr>
        <w:rPr>
          <w:rFonts w:ascii="ＭＳ 明朝" w:hAnsi="ＭＳ 明朝"/>
          <w:sz w:val="22"/>
          <w:szCs w:val="22"/>
        </w:rPr>
      </w:pPr>
    </w:p>
    <w:p w:rsidR="00C5234B" w:rsidRPr="003248B3" w:rsidRDefault="00F31C31" w:rsidP="0034026D">
      <w:pPr>
        <w:ind w:firstLineChars="100" w:firstLine="225"/>
        <w:rPr>
          <w:rFonts w:ascii="ＭＳ 明朝" w:hAnsi="ＭＳ 明朝"/>
          <w:sz w:val="24"/>
          <w:szCs w:val="24"/>
        </w:rPr>
      </w:pPr>
      <w:r>
        <w:rPr>
          <w:rFonts w:ascii="ＭＳ 明朝" w:hAnsi="ＭＳ 明朝" w:hint="eastAsia"/>
          <w:sz w:val="24"/>
          <w:szCs w:val="24"/>
        </w:rPr>
        <w:t>丹波篠山</w:t>
      </w:r>
      <w:r w:rsidR="00B579C5" w:rsidRPr="003248B3">
        <w:rPr>
          <w:rFonts w:ascii="ＭＳ 明朝" w:hAnsi="ＭＳ 明朝" w:hint="eastAsia"/>
          <w:sz w:val="24"/>
          <w:szCs w:val="24"/>
        </w:rPr>
        <w:t>市（以下</w:t>
      </w:r>
      <w:r w:rsidR="008B4823" w:rsidRPr="003248B3">
        <w:rPr>
          <w:rFonts w:ascii="ＭＳ 明朝" w:hAnsi="ＭＳ 明朝" w:hint="eastAsia"/>
          <w:sz w:val="24"/>
          <w:szCs w:val="24"/>
        </w:rPr>
        <w:t>「甲」という。）と事業者</w:t>
      </w:r>
      <w:r w:rsidR="00E11973">
        <w:rPr>
          <w:rFonts w:ascii="ＭＳ 明朝" w:hAnsi="ＭＳ 明朝" w:hint="eastAsia"/>
          <w:sz w:val="24"/>
          <w:szCs w:val="24"/>
        </w:rPr>
        <w:t xml:space="preserve">　　　　　　　　　　　</w:t>
      </w:r>
      <w:r w:rsidR="00C5234B" w:rsidRPr="003248B3">
        <w:rPr>
          <w:rFonts w:ascii="ＭＳ 明朝" w:hAnsi="ＭＳ 明朝" w:hint="eastAsia"/>
          <w:sz w:val="24"/>
          <w:szCs w:val="24"/>
        </w:rPr>
        <w:t>（以下「乙」という。）とは、</w:t>
      </w:r>
      <w:r>
        <w:rPr>
          <w:rFonts w:ascii="ＭＳ 明朝" w:hAnsi="ＭＳ 明朝" w:hint="eastAsia"/>
          <w:sz w:val="24"/>
          <w:szCs w:val="24"/>
        </w:rPr>
        <w:t>丹波篠山</w:t>
      </w:r>
      <w:r w:rsidR="00C5234B" w:rsidRPr="003248B3">
        <w:rPr>
          <w:rFonts w:ascii="ＭＳ 明朝" w:hAnsi="ＭＳ 明朝" w:hint="eastAsia"/>
          <w:sz w:val="24"/>
          <w:szCs w:val="24"/>
        </w:rPr>
        <w:t>市まちづくり条例（平成</w:t>
      </w:r>
      <w:r w:rsidR="00D056F2" w:rsidRPr="003248B3">
        <w:rPr>
          <w:rFonts w:ascii="ＭＳ 明朝" w:hAnsi="ＭＳ 明朝" w:hint="eastAsia"/>
          <w:sz w:val="24"/>
          <w:szCs w:val="24"/>
        </w:rPr>
        <w:t>22</w:t>
      </w:r>
      <w:r w:rsidR="00C5234B" w:rsidRPr="003248B3">
        <w:rPr>
          <w:rFonts w:ascii="ＭＳ 明朝" w:hAnsi="ＭＳ 明朝" w:hint="eastAsia"/>
          <w:sz w:val="24"/>
          <w:szCs w:val="24"/>
        </w:rPr>
        <w:t>年</w:t>
      </w:r>
      <w:r>
        <w:rPr>
          <w:rFonts w:ascii="ＭＳ 明朝" w:hAnsi="ＭＳ 明朝" w:hint="eastAsia"/>
          <w:sz w:val="24"/>
          <w:szCs w:val="24"/>
        </w:rPr>
        <w:t>篠山</w:t>
      </w:r>
      <w:r w:rsidR="00C5234B" w:rsidRPr="003248B3">
        <w:rPr>
          <w:rFonts w:ascii="ＭＳ 明朝" w:hAnsi="ＭＳ 明朝" w:hint="eastAsia"/>
          <w:sz w:val="24"/>
          <w:szCs w:val="24"/>
        </w:rPr>
        <w:t>市条例第</w:t>
      </w:r>
      <w:r w:rsidR="00D056F2" w:rsidRPr="003248B3">
        <w:rPr>
          <w:rFonts w:ascii="ＭＳ 明朝" w:hAnsi="ＭＳ 明朝" w:hint="eastAsia"/>
          <w:sz w:val="24"/>
          <w:szCs w:val="24"/>
        </w:rPr>
        <w:t>45</w:t>
      </w:r>
      <w:r w:rsidR="00C5234B" w:rsidRPr="003248B3">
        <w:rPr>
          <w:rFonts w:ascii="ＭＳ 明朝" w:hAnsi="ＭＳ 明朝" w:hint="eastAsia"/>
          <w:sz w:val="24"/>
          <w:szCs w:val="24"/>
        </w:rPr>
        <w:t>号。以下「条例」という。）第</w:t>
      </w:r>
      <w:r w:rsidR="00D056F2" w:rsidRPr="003248B3">
        <w:rPr>
          <w:rFonts w:ascii="ＭＳ 明朝" w:hAnsi="ＭＳ 明朝" w:hint="eastAsia"/>
          <w:sz w:val="24"/>
          <w:szCs w:val="24"/>
        </w:rPr>
        <w:t>14</w:t>
      </w:r>
      <w:r w:rsidR="00C5234B" w:rsidRPr="003248B3">
        <w:rPr>
          <w:rFonts w:ascii="ＭＳ 明朝" w:hAnsi="ＭＳ 明朝" w:hint="eastAsia"/>
          <w:sz w:val="24"/>
          <w:szCs w:val="24"/>
        </w:rPr>
        <w:t>条の規定に基づき、良好な地域環境の確保及び地域の秩序ある発展を図るため、次のとおり協定を締結する。</w:t>
      </w:r>
    </w:p>
    <w:p w:rsidR="00C5234B" w:rsidRPr="003248B3" w:rsidRDefault="00C5234B" w:rsidP="009011C2">
      <w:pPr>
        <w:rPr>
          <w:rFonts w:ascii="ＭＳ 明朝" w:hAnsi="ＭＳ 明朝"/>
          <w:sz w:val="24"/>
          <w:szCs w:val="24"/>
        </w:rPr>
      </w:pPr>
    </w:p>
    <w:p w:rsidR="00C5234B" w:rsidRPr="003248B3" w:rsidRDefault="00AC26A1" w:rsidP="00C5234B">
      <w:pPr>
        <w:rPr>
          <w:rFonts w:ascii="ＭＳ 明朝" w:hAnsi="ＭＳ 明朝"/>
          <w:b/>
          <w:sz w:val="24"/>
          <w:szCs w:val="24"/>
        </w:rPr>
      </w:pPr>
      <w:r w:rsidRPr="003248B3">
        <w:rPr>
          <w:rFonts w:ascii="ＭＳ 明朝" w:hAnsi="ＭＳ 明朝" w:hint="eastAsia"/>
          <w:b/>
          <w:sz w:val="24"/>
          <w:szCs w:val="24"/>
        </w:rPr>
        <w:t xml:space="preserve">　</w:t>
      </w:r>
      <w:r w:rsidR="00C5234B" w:rsidRPr="003248B3">
        <w:rPr>
          <w:rFonts w:ascii="ＭＳ 明朝" w:hAnsi="ＭＳ 明朝" w:hint="eastAsia"/>
          <w:b/>
          <w:sz w:val="24"/>
          <w:szCs w:val="24"/>
        </w:rPr>
        <w:t>（開発行為等の内容）</w:t>
      </w:r>
    </w:p>
    <w:p w:rsidR="00C5234B" w:rsidRPr="003248B3" w:rsidRDefault="00262F5C" w:rsidP="00711B54">
      <w:pPr>
        <w:rPr>
          <w:rFonts w:ascii="ＭＳ 明朝" w:hAnsi="ＭＳ 明朝"/>
          <w:sz w:val="24"/>
          <w:szCs w:val="24"/>
        </w:rPr>
      </w:pPr>
      <w:r w:rsidRPr="003248B3">
        <w:rPr>
          <w:rFonts w:ascii="ＭＳ 明朝" w:hAnsi="ＭＳ 明朝" w:hint="eastAsia"/>
          <w:sz w:val="24"/>
          <w:szCs w:val="24"/>
        </w:rPr>
        <w:t xml:space="preserve">第１条　</w:t>
      </w:r>
      <w:r w:rsidR="00C5234B" w:rsidRPr="003248B3">
        <w:rPr>
          <w:rFonts w:ascii="ＭＳ 明朝" w:hAnsi="ＭＳ 明朝" w:hint="eastAsia"/>
          <w:sz w:val="24"/>
          <w:szCs w:val="24"/>
        </w:rPr>
        <w:t>乙が行う</w:t>
      </w:r>
      <w:r w:rsidRPr="003248B3">
        <w:rPr>
          <w:rFonts w:ascii="ＭＳ 明朝" w:hAnsi="ＭＳ 明朝" w:hint="eastAsia"/>
          <w:sz w:val="24"/>
          <w:szCs w:val="24"/>
        </w:rPr>
        <w:t>本協定に係る</w:t>
      </w:r>
      <w:r w:rsidR="00C5234B" w:rsidRPr="003248B3">
        <w:rPr>
          <w:rFonts w:ascii="ＭＳ 明朝" w:hAnsi="ＭＳ 明朝" w:hint="eastAsia"/>
          <w:sz w:val="24"/>
          <w:szCs w:val="24"/>
        </w:rPr>
        <w:t>開発行為等</w:t>
      </w:r>
      <w:r w:rsidR="00CF46FC" w:rsidRPr="003248B3">
        <w:rPr>
          <w:rFonts w:ascii="ＭＳ 明朝" w:hAnsi="ＭＳ 明朝" w:hint="eastAsia"/>
          <w:sz w:val="24"/>
          <w:szCs w:val="24"/>
        </w:rPr>
        <w:t>（以下「事業</w:t>
      </w:r>
      <w:r w:rsidR="00B10204" w:rsidRPr="003248B3">
        <w:rPr>
          <w:rFonts w:ascii="ＭＳ 明朝" w:hAnsi="ＭＳ 明朝" w:hint="eastAsia"/>
          <w:sz w:val="24"/>
          <w:szCs w:val="24"/>
        </w:rPr>
        <w:t>」という。）</w:t>
      </w:r>
      <w:r w:rsidR="00C5234B" w:rsidRPr="003248B3">
        <w:rPr>
          <w:rFonts w:ascii="ＭＳ 明朝" w:hAnsi="ＭＳ 明朝" w:hint="eastAsia"/>
          <w:sz w:val="24"/>
          <w:szCs w:val="24"/>
        </w:rPr>
        <w:t>は、次のとおりとする。</w:t>
      </w:r>
    </w:p>
    <w:p w:rsidR="00C5234B" w:rsidRPr="003248B3" w:rsidRDefault="00C5234B" w:rsidP="00711B54">
      <w:pPr>
        <w:ind w:firstLineChars="100" w:firstLine="225"/>
        <w:rPr>
          <w:rFonts w:ascii="ＭＳ 明朝" w:hAnsi="ＭＳ 明朝"/>
          <w:sz w:val="24"/>
          <w:szCs w:val="24"/>
        </w:rPr>
      </w:pPr>
      <w:r w:rsidRPr="003248B3">
        <w:rPr>
          <w:rFonts w:ascii="ＭＳ 明朝" w:hAnsi="ＭＳ 明朝" w:hint="eastAsia"/>
          <w:sz w:val="24"/>
          <w:szCs w:val="24"/>
        </w:rPr>
        <w:t xml:space="preserve">(1) </w:t>
      </w:r>
      <w:r w:rsidR="005F0FB4" w:rsidRPr="005F0FB4">
        <w:rPr>
          <w:rFonts w:ascii="ＭＳ 明朝" w:hAnsi="ＭＳ 明朝" w:hint="eastAsia"/>
          <w:w w:val="69"/>
          <w:kern w:val="0"/>
          <w:sz w:val="24"/>
          <w:szCs w:val="24"/>
          <w:fitText w:val="1832" w:id="1779703808"/>
        </w:rPr>
        <w:t>事業</w:t>
      </w:r>
      <w:r w:rsidR="00896B06" w:rsidRPr="005F0FB4">
        <w:rPr>
          <w:rFonts w:ascii="ＭＳ 明朝" w:hAnsi="ＭＳ 明朝" w:hint="eastAsia"/>
          <w:w w:val="69"/>
          <w:kern w:val="0"/>
          <w:sz w:val="24"/>
          <w:szCs w:val="24"/>
          <w:fitText w:val="1832" w:id="1779703808"/>
        </w:rPr>
        <w:t>区域の所在及び地</w:t>
      </w:r>
      <w:r w:rsidR="00896B06" w:rsidRPr="005F0FB4">
        <w:rPr>
          <w:rFonts w:ascii="ＭＳ 明朝" w:hAnsi="ＭＳ 明朝" w:hint="eastAsia"/>
          <w:spacing w:val="8"/>
          <w:w w:val="69"/>
          <w:kern w:val="0"/>
          <w:sz w:val="24"/>
          <w:szCs w:val="24"/>
          <w:fitText w:val="1832" w:id="1779703808"/>
        </w:rPr>
        <w:t>番</w:t>
      </w:r>
      <w:r w:rsidR="00CC1DF6" w:rsidRPr="003248B3">
        <w:rPr>
          <w:rFonts w:ascii="ＭＳ 明朝" w:hAnsi="ＭＳ 明朝" w:hint="eastAsia"/>
          <w:kern w:val="0"/>
          <w:sz w:val="24"/>
          <w:szCs w:val="24"/>
        </w:rPr>
        <w:t xml:space="preserve">　　</w:t>
      </w:r>
      <w:r w:rsidR="00F31C31">
        <w:rPr>
          <w:rFonts w:ascii="ＭＳ 明朝" w:hAnsi="ＭＳ 明朝" w:hint="eastAsia"/>
          <w:kern w:val="0"/>
          <w:sz w:val="24"/>
          <w:szCs w:val="24"/>
        </w:rPr>
        <w:t>丹波篠山</w:t>
      </w:r>
      <w:r w:rsidR="00CC1DF6" w:rsidRPr="003248B3">
        <w:rPr>
          <w:rFonts w:ascii="ＭＳ 明朝" w:hAnsi="ＭＳ 明朝" w:hint="eastAsia"/>
          <w:kern w:val="0"/>
          <w:sz w:val="24"/>
          <w:szCs w:val="24"/>
        </w:rPr>
        <w:t>市</w:t>
      </w:r>
    </w:p>
    <w:p w:rsidR="00B10204" w:rsidRPr="003248B3" w:rsidRDefault="00B10204" w:rsidP="00C5234B">
      <w:pPr>
        <w:rPr>
          <w:rFonts w:ascii="ＭＳ 明朝" w:hAnsi="ＭＳ 明朝"/>
          <w:sz w:val="24"/>
          <w:szCs w:val="24"/>
        </w:rPr>
      </w:pPr>
      <w:r w:rsidRPr="003248B3">
        <w:rPr>
          <w:rFonts w:ascii="ＭＳ 明朝" w:hAnsi="ＭＳ 明朝" w:hint="eastAsia"/>
          <w:sz w:val="24"/>
          <w:szCs w:val="24"/>
        </w:rPr>
        <w:t xml:space="preserve">　(2) </w:t>
      </w:r>
      <w:r w:rsidR="005F0FB4" w:rsidRPr="005F0FB4">
        <w:rPr>
          <w:rFonts w:ascii="ＭＳ 明朝" w:hAnsi="ＭＳ 明朝" w:hint="eastAsia"/>
          <w:spacing w:val="12"/>
          <w:kern w:val="0"/>
          <w:sz w:val="24"/>
          <w:szCs w:val="24"/>
          <w:fitText w:val="1832" w:id="1779703809"/>
        </w:rPr>
        <w:t>事業</w:t>
      </w:r>
      <w:r w:rsidR="00896B06" w:rsidRPr="005F0FB4">
        <w:rPr>
          <w:rFonts w:ascii="ＭＳ 明朝" w:hAnsi="ＭＳ 明朝" w:hint="eastAsia"/>
          <w:spacing w:val="12"/>
          <w:kern w:val="0"/>
          <w:sz w:val="24"/>
          <w:szCs w:val="24"/>
          <w:fitText w:val="1832" w:id="1779703809"/>
        </w:rPr>
        <w:t>区域の</w:t>
      </w:r>
      <w:r w:rsidRPr="005F0FB4">
        <w:rPr>
          <w:rFonts w:ascii="ＭＳ 明朝" w:hAnsi="ＭＳ 明朝" w:hint="eastAsia"/>
          <w:spacing w:val="12"/>
          <w:kern w:val="0"/>
          <w:sz w:val="24"/>
          <w:szCs w:val="24"/>
          <w:fitText w:val="1832" w:id="1779703809"/>
        </w:rPr>
        <w:t>面</w:t>
      </w:r>
      <w:r w:rsidRPr="005F0FB4">
        <w:rPr>
          <w:rFonts w:ascii="ＭＳ 明朝" w:hAnsi="ＭＳ 明朝" w:hint="eastAsia"/>
          <w:spacing w:val="4"/>
          <w:kern w:val="0"/>
          <w:sz w:val="24"/>
          <w:szCs w:val="24"/>
          <w:fitText w:val="1832" w:id="1779703809"/>
        </w:rPr>
        <w:t>積</w:t>
      </w:r>
      <w:r w:rsidR="008B4823" w:rsidRPr="003248B3">
        <w:rPr>
          <w:rFonts w:ascii="ＭＳ 明朝" w:hAnsi="ＭＳ 明朝" w:hint="eastAsia"/>
          <w:kern w:val="0"/>
          <w:sz w:val="24"/>
          <w:szCs w:val="24"/>
        </w:rPr>
        <w:t xml:space="preserve">　　</w:t>
      </w:r>
    </w:p>
    <w:p w:rsidR="00B10204" w:rsidRPr="003248B3" w:rsidRDefault="00B10204" w:rsidP="00C5234B">
      <w:pPr>
        <w:rPr>
          <w:rFonts w:ascii="ＭＳ 明朝" w:hAnsi="ＭＳ 明朝"/>
          <w:sz w:val="24"/>
          <w:szCs w:val="24"/>
        </w:rPr>
      </w:pPr>
      <w:r w:rsidRPr="003248B3">
        <w:rPr>
          <w:rFonts w:ascii="ＭＳ 明朝" w:hAnsi="ＭＳ 明朝" w:hint="eastAsia"/>
          <w:sz w:val="24"/>
          <w:szCs w:val="24"/>
        </w:rPr>
        <w:t xml:space="preserve">　(3) </w:t>
      </w:r>
      <w:r w:rsidRPr="003248B3">
        <w:rPr>
          <w:rFonts w:ascii="ＭＳ 明朝" w:hAnsi="ＭＳ 明朝" w:hint="eastAsia"/>
          <w:kern w:val="0"/>
          <w:sz w:val="24"/>
          <w:szCs w:val="24"/>
        </w:rPr>
        <w:t>開発行為等の目的</w:t>
      </w:r>
      <w:r w:rsidR="00CC1DF6" w:rsidRPr="003248B3">
        <w:rPr>
          <w:rFonts w:ascii="ＭＳ 明朝" w:hAnsi="ＭＳ 明朝" w:hint="eastAsia"/>
          <w:kern w:val="0"/>
          <w:sz w:val="24"/>
          <w:szCs w:val="24"/>
        </w:rPr>
        <w:t xml:space="preserve">　　</w:t>
      </w:r>
    </w:p>
    <w:p w:rsidR="00B10204" w:rsidRPr="003248B3" w:rsidRDefault="00B10204" w:rsidP="00C5234B">
      <w:pPr>
        <w:rPr>
          <w:rFonts w:ascii="ＭＳ 明朝" w:hAnsi="ＭＳ 明朝"/>
          <w:sz w:val="24"/>
          <w:szCs w:val="24"/>
        </w:rPr>
      </w:pPr>
      <w:r w:rsidRPr="003248B3">
        <w:rPr>
          <w:rFonts w:ascii="ＭＳ 明朝" w:hAnsi="ＭＳ 明朝" w:hint="eastAsia"/>
          <w:sz w:val="24"/>
          <w:szCs w:val="24"/>
        </w:rPr>
        <w:t xml:space="preserve">　(4) </w:t>
      </w:r>
      <w:r w:rsidRPr="003248B3">
        <w:rPr>
          <w:rFonts w:ascii="ＭＳ 明朝" w:hAnsi="ＭＳ 明朝" w:hint="eastAsia"/>
          <w:kern w:val="0"/>
          <w:sz w:val="24"/>
          <w:szCs w:val="24"/>
        </w:rPr>
        <w:t>開発行為等の内容</w:t>
      </w:r>
      <w:r w:rsidR="00262F5C" w:rsidRPr="003248B3">
        <w:rPr>
          <w:rFonts w:ascii="ＭＳ 明朝" w:hAnsi="ＭＳ 明朝" w:hint="eastAsia"/>
          <w:kern w:val="0"/>
          <w:sz w:val="24"/>
          <w:szCs w:val="24"/>
        </w:rPr>
        <w:t xml:space="preserve">　　</w:t>
      </w:r>
    </w:p>
    <w:p w:rsidR="00C5234B" w:rsidRPr="003248B3" w:rsidRDefault="005F0FB4" w:rsidP="00711B54">
      <w:pPr>
        <w:rPr>
          <w:rFonts w:ascii="ＭＳ 明朝" w:hAnsi="ＭＳ 明朝"/>
          <w:sz w:val="24"/>
          <w:szCs w:val="24"/>
        </w:rPr>
      </w:pPr>
      <w:r>
        <w:rPr>
          <w:rFonts w:ascii="ＭＳ 明朝" w:hAnsi="ＭＳ 明朝" w:hint="eastAsia"/>
          <w:sz w:val="24"/>
          <w:szCs w:val="24"/>
        </w:rPr>
        <w:t>２　乙は、事業</w:t>
      </w:r>
      <w:r w:rsidR="00E503AC" w:rsidRPr="003248B3">
        <w:rPr>
          <w:rFonts w:ascii="ＭＳ 明朝" w:hAnsi="ＭＳ 明朝" w:hint="eastAsia"/>
          <w:sz w:val="24"/>
          <w:szCs w:val="24"/>
        </w:rPr>
        <w:t>区域の</w:t>
      </w:r>
      <w:r w:rsidR="00223876" w:rsidRPr="003248B3">
        <w:rPr>
          <w:rFonts w:ascii="ＭＳ 明朝" w:hAnsi="ＭＳ 明朝" w:hint="eastAsia"/>
          <w:sz w:val="24"/>
          <w:szCs w:val="24"/>
        </w:rPr>
        <w:t>土地</w:t>
      </w:r>
      <w:r w:rsidR="00B10204" w:rsidRPr="003248B3">
        <w:rPr>
          <w:rFonts w:ascii="ＭＳ 明朝" w:hAnsi="ＭＳ 明朝" w:hint="eastAsia"/>
          <w:sz w:val="24"/>
          <w:szCs w:val="24"/>
        </w:rPr>
        <w:t>を</w:t>
      </w:r>
      <w:r w:rsidR="00CD192B" w:rsidRPr="003248B3">
        <w:rPr>
          <w:rFonts w:ascii="ＭＳ 明朝" w:hAnsi="ＭＳ 明朝" w:hint="eastAsia"/>
          <w:sz w:val="24"/>
          <w:szCs w:val="24"/>
        </w:rPr>
        <w:t>前項に規定する内容以外</w:t>
      </w:r>
      <w:r w:rsidR="00B10204" w:rsidRPr="003248B3">
        <w:rPr>
          <w:rFonts w:ascii="ＭＳ 明朝" w:hAnsi="ＭＳ 明朝" w:hint="eastAsia"/>
          <w:sz w:val="24"/>
          <w:szCs w:val="24"/>
        </w:rPr>
        <w:t>の用に供してはならない。</w:t>
      </w:r>
    </w:p>
    <w:p w:rsidR="00B10204" w:rsidRPr="00E11973" w:rsidRDefault="00B10204" w:rsidP="009011C2">
      <w:pPr>
        <w:rPr>
          <w:rFonts w:ascii="ＭＳ 明朝" w:hAnsi="ＭＳ 明朝"/>
          <w:sz w:val="24"/>
          <w:szCs w:val="24"/>
        </w:rPr>
      </w:pPr>
    </w:p>
    <w:p w:rsidR="00B10204" w:rsidRPr="003248B3" w:rsidRDefault="00B10204" w:rsidP="00711B54">
      <w:pPr>
        <w:ind w:firstLineChars="100" w:firstLine="226"/>
        <w:rPr>
          <w:rFonts w:ascii="ＭＳ 明朝" w:hAnsi="ＭＳ 明朝"/>
          <w:b/>
          <w:sz w:val="24"/>
          <w:szCs w:val="24"/>
        </w:rPr>
      </w:pPr>
      <w:r w:rsidRPr="003248B3">
        <w:rPr>
          <w:rFonts w:ascii="ＭＳ 明朝" w:hAnsi="ＭＳ 明朝" w:hint="eastAsia"/>
          <w:b/>
          <w:sz w:val="24"/>
          <w:szCs w:val="24"/>
        </w:rPr>
        <w:t>（</w:t>
      </w:r>
      <w:r w:rsidR="00AC26A1" w:rsidRPr="003248B3">
        <w:rPr>
          <w:rFonts w:ascii="ＭＳ 明朝" w:hAnsi="ＭＳ 明朝" w:hint="eastAsia"/>
          <w:b/>
          <w:sz w:val="24"/>
          <w:szCs w:val="24"/>
        </w:rPr>
        <w:t>地域との協調）</w:t>
      </w:r>
    </w:p>
    <w:p w:rsidR="00AC26A1" w:rsidRPr="003248B3" w:rsidRDefault="00CF46FC" w:rsidP="00711B54">
      <w:pPr>
        <w:ind w:leftChars="16" w:left="256" w:hangingChars="100" w:hanging="225"/>
        <w:rPr>
          <w:rFonts w:ascii="ＭＳ 明朝" w:hAnsi="ＭＳ 明朝"/>
          <w:sz w:val="24"/>
          <w:szCs w:val="24"/>
        </w:rPr>
      </w:pPr>
      <w:r w:rsidRPr="003248B3">
        <w:rPr>
          <w:rFonts w:ascii="ＭＳ 明朝" w:hAnsi="ＭＳ 明朝" w:hint="eastAsia"/>
          <w:sz w:val="24"/>
          <w:szCs w:val="24"/>
        </w:rPr>
        <w:t>第２条　乙は、事業の施行</w:t>
      </w:r>
      <w:r w:rsidR="00896B06" w:rsidRPr="003248B3">
        <w:rPr>
          <w:rFonts w:ascii="ＭＳ 明朝" w:hAnsi="ＭＳ 明朝" w:hint="eastAsia"/>
          <w:sz w:val="24"/>
          <w:szCs w:val="24"/>
        </w:rPr>
        <w:t>にあたって</w:t>
      </w:r>
      <w:r w:rsidR="00AC26A1" w:rsidRPr="003248B3">
        <w:rPr>
          <w:rFonts w:ascii="ＭＳ 明朝" w:hAnsi="ＭＳ 明朝" w:hint="eastAsia"/>
          <w:sz w:val="24"/>
          <w:szCs w:val="24"/>
        </w:rPr>
        <w:t>、直接利害関係</w:t>
      </w:r>
      <w:r w:rsidR="005F0FB4">
        <w:rPr>
          <w:rFonts w:hint="eastAsia"/>
          <w:sz w:val="24"/>
          <w:szCs w:val="24"/>
        </w:rPr>
        <w:t>を有する者のみならず、事業</w:t>
      </w:r>
      <w:r w:rsidR="00AC26A1" w:rsidRPr="003248B3">
        <w:rPr>
          <w:rFonts w:hint="eastAsia"/>
          <w:sz w:val="24"/>
          <w:szCs w:val="24"/>
        </w:rPr>
        <w:t>区域</w:t>
      </w:r>
      <w:r w:rsidR="007E06F0" w:rsidRPr="003248B3">
        <w:rPr>
          <w:rFonts w:hint="eastAsia"/>
          <w:sz w:val="24"/>
          <w:szCs w:val="24"/>
        </w:rPr>
        <w:t>周辺の土地所有者、住民その他の関係者の理解と協力を得るよう努め</w:t>
      </w:r>
      <w:r w:rsidR="00AC26A1" w:rsidRPr="003248B3">
        <w:rPr>
          <w:rFonts w:hint="eastAsia"/>
          <w:sz w:val="24"/>
          <w:szCs w:val="24"/>
        </w:rPr>
        <w:t>なければならない。</w:t>
      </w:r>
    </w:p>
    <w:p w:rsidR="00C5234B" w:rsidRPr="003248B3" w:rsidRDefault="00C5234B" w:rsidP="009011C2">
      <w:pPr>
        <w:rPr>
          <w:rFonts w:ascii="ＭＳ 明朝" w:hAnsi="ＭＳ 明朝"/>
          <w:sz w:val="24"/>
          <w:szCs w:val="24"/>
        </w:rPr>
      </w:pPr>
    </w:p>
    <w:p w:rsidR="00AC26A1" w:rsidRPr="003248B3" w:rsidRDefault="00AC26A1" w:rsidP="00711B54">
      <w:pPr>
        <w:ind w:firstLineChars="100" w:firstLine="226"/>
        <w:rPr>
          <w:rFonts w:ascii="ＭＳ 明朝" w:hAnsi="ＭＳ 明朝"/>
          <w:b/>
          <w:sz w:val="24"/>
          <w:szCs w:val="24"/>
        </w:rPr>
      </w:pPr>
      <w:r w:rsidRPr="003248B3">
        <w:rPr>
          <w:rFonts w:ascii="ＭＳ 明朝" w:hAnsi="ＭＳ 明朝" w:hint="eastAsia"/>
          <w:b/>
          <w:sz w:val="24"/>
          <w:szCs w:val="24"/>
        </w:rPr>
        <w:t>（森林及び緑地の維持管理）</w:t>
      </w:r>
    </w:p>
    <w:p w:rsidR="00AC26A1" w:rsidRPr="003248B3" w:rsidRDefault="00AC26A1" w:rsidP="00711B54">
      <w:pPr>
        <w:pStyle w:val="a5"/>
        <w:ind w:leftChars="15" w:left="266" w:hangingChars="100" w:hanging="237"/>
        <w:rPr>
          <w:spacing w:val="0"/>
          <w:sz w:val="24"/>
          <w:szCs w:val="24"/>
        </w:rPr>
      </w:pPr>
      <w:r w:rsidRPr="003248B3">
        <w:rPr>
          <w:rFonts w:hAnsi="ＭＳ 明朝" w:hint="eastAsia"/>
          <w:sz w:val="24"/>
          <w:szCs w:val="24"/>
        </w:rPr>
        <w:t xml:space="preserve">第３条　</w:t>
      </w:r>
      <w:r w:rsidR="005F0FB4">
        <w:rPr>
          <w:rFonts w:hint="eastAsia"/>
          <w:sz w:val="24"/>
          <w:szCs w:val="24"/>
        </w:rPr>
        <w:t>乙は、事業</w:t>
      </w:r>
      <w:r w:rsidRPr="003248B3">
        <w:rPr>
          <w:rFonts w:hint="eastAsia"/>
          <w:sz w:val="24"/>
          <w:szCs w:val="24"/>
        </w:rPr>
        <w:t>区域内に保全又は設置</w:t>
      </w:r>
      <w:r w:rsidR="00CF46FC" w:rsidRPr="003248B3">
        <w:rPr>
          <w:rFonts w:hint="eastAsia"/>
          <w:sz w:val="24"/>
          <w:szCs w:val="24"/>
        </w:rPr>
        <w:t>される森林及び緑地のうち、事業</w:t>
      </w:r>
      <w:r w:rsidR="007E06F0" w:rsidRPr="003248B3">
        <w:rPr>
          <w:rFonts w:hint="eastAsia"/>
          <w:sz w:val="24"/>
          <w:szCs w:val="24"/>
        </w:rPr>
        <w:t>が完了した後</w:t>
      </w:r>
      <w:r w:rsidR="00223876" w:rsidRPr="003248B3">
        <w:rPr>
          <w:rFonts w:hint="eastAsia"/>
          <w:sz w:val="24"/>
          <w:szCs w:val="24"/>
        </w:rPr>
        <w:t>に地方公共団体</w:t>
      </w:r>
      <w:r w:rsidR="00262F5C" w:rsidRPr="003248B3">
        <w:rPr>
          <w:rFonts w:hint="eastAsia"/>
          <w:sz w:val="24"/>
          <w:szCs w:val="24"/>
        </w:rPr>
        <w:t>が管理することとなるもの</w:t>
      </w:r>
      <w:r w:rsidR="00223876" w:rsidRPr="003248B3">
        <w:rPr>
          <w:rFonts w:hint="eastAsia"/>
          <w:sz w:val="24"/>
          <w:szCs w:val="24"/>
        </w:rPr>
        <w:t>以外</w:t>
      </w:r>
      <w:r w:rsidRPr="003248B3">
        <w:rPr>
          <w:rFonts w:hint="eastAsia"/>
          <w:sz w:val="24"/>
          <w:szCs w:val="24"/>
        </w:rPr>
        <w:t>について、緑豊かな地域環境を維持し続けるよう適切な管理を行わなければならない。</w:t>
      </w:r>
    </w:p>
    <w:p w:rsidR="00C5234B" w:rsidRPr="003248B3" w:rsidRDefault="00C5234B" w:rsidP="009011C2">
      <w:pPr>
        <w:rPr>
          <w:rFonts w:ascii="ＭＳ 明朝" w:hAnsi="ＭＳ 明朝"/>
          <w:sz w:val="24"/>
          <w:szCs w:val="24"/>
        </w:rPr>
      </w:pPr>
    </w:p>
    <w:p w:rsidR="00934B09" w:rsidRPr="003248B3" w:rsidRDefault="00934B09" w:rsidP="00711B54">
      <w:pPr>
        <w:pStyle w:val="a5"/>
        <w:ind w:firstLineChars="100" w:firstLine="238"/>
        <w:rPr>
          <w:b/>
          <w:spacing w:val="0"/>
          <w:sz w:val="24"/>
          <w:szCs w:val="24"/>
        </w:rPr>
      </w:pPr>
      <w:r w:rsidRPr="003248B3">
        <w:rPr>
          <w:rFonts w:hint="eastAsia"/>
          <w:b/>
          <w:sz w:val="24"/>
          <w:szCs w:val="24"/>
        </w:rPr>
        <w:t>（公共公益施設の整備等）</w:t>
      </w:r>
    </w:p>
    <w:p w:rsidR="00934B09" w:rsidRPr="003248B3" w:rsidRDefault="00934B09" w:rsidP="00711B54">
      <w:pPr>
        <w:pStyle w:val="a5"/>
        <w:ind w:left="237" w:hangingChars="100" w:hanging="237"/>
        <w:rPr>
          <w:sz w:val="24"/>
          <w:szCs w:val="24"/>
        </w:rPr>
      </w:pPr>
      <w:r w:rsidRPr="003248B3">
        <w:rPr>
          <w:rFonts w:hint="eastAsia"/>
          <w:sz w:val="24"/>
          <w:szCs w:val="24"/>
        </w:rPr>
        <w:t>第４条</w:t>
      </w:r>
      <w:r w:rsidR="00711B54" w:rsidRPr="003248B3">
        <w:rPr>
          <w:rFonts w:hint="eastAsia"/>
          <w:sz w:val="24"/>
          <w:szCs w:val="24"/>
        </w:rPr>
        <w:t xml:space="preserve">　乙は、事業の施工</w:t>
      </w:r>
      <w:r w:rsidRPr="003248B3">
        <w:rPr>
          <w:rFonts w:hint="eastAsia"/>
          <w:sz w:val="24"/>
          <w:szCs w:val="24"/>
        </w:rPr>
        <w:t>にあたり設置する道路、公園、その他の公共の用に供する施設等、並びに集会所、清掃施設、その他公益の用に供する施設等</w:t>
      </w:r>
      <w:r w:rsidR="00250634" w:rsidRPr="003248B3">
        <w:rPr>
          <w:rFonts w:hint="eastAsia"/>
          <w:sz w:val="24"/>
          <w:szCs w:val="24"/>
        </w:rPr>
        <w:t>の整備、改善について</w:t>
      </w:r>
      <w:r w:rsidRPr="003248B3">
        <w:rPr>
          <w:rFonts w:hint="eastAsia"/>
          <w:sz w:val="24"/>
          <w:szCs w:val="24"/>
        </w:rPr>
        <w:t>、甲又は将来管理者との協議</w:t>
      </w:r>
      <w:r w:rsidR="00711B54" w:rsidRPr="003248B3">
        <w:rPr>
          <w:rFonts w:hint="eastAsia"/>
          <w:sz w:val="24"/>
          <w:szCs w:val="24"/>
        </w:rPr>
        <w:t>内容</w:t>
      </w:r>
      <w:r w:rsidRPr="003248B3">
        <w:rPr>
          <w:rFonts w:hint="eastAsia"/>
          <w:sz w:val="24"/>
          <w:szCs w:val="24"/>
        </w:rPr>
        <w:t>に基づき</w:t>
      </w:r>
      <w:r w:rsidR="00250634" w:rsidRPr="003248B3">
        <w:rPr>
          <w:rFonts w:hint="eastAsia"/>
          <w:sz w:val="24"/>
          <w:szCs w:val="24"/>
        </w:rPr>
        <w:t>行う</w:t>
      </w:r>
      <w:r w:rsidRPr="003248B3">
        <w:rPr>
          <w:rFonts w:hint="eastAsia"/>
          <w:sz w:val="24"/>
          <w:szCs w:val="24"/>
        </w:rPr>
        <w:t>ものとする。</w:t>
      </w:r>
    </w:p>
    <w:p w:rsidR="00934B09" w:rsidRPr="003248B3" w:rsidRDefault="00934B09" w:rsidP="00934B09">
      <w:pPr>
        <w:pStyle w:val="a5"/>
        <w:ind w:left="225" w:hangingChars="100" w:hanging="225"/>
        <w:rPr>
          <w:spacing w:val="0"/>
          <w:sz w:val="24"/>
          <w:szCs w:val="24"/>
        </w:rPr>
      </w:pPr>
    </w:p>
    <w:p w:rsidR="00934B09" w:rsidRPr="003248B3" w:rsidRDefault="00934B09" w:rsidP="00711B54">
      <w:pPr>
        <w:pStyle w:val="a5"/>
        <w:ind w:firstLineChars="100" w:firstLine="238"/>
        <w:rPr>
          <w:b/>
          <w:spacing w:val="0"/>
          <w:sz w:val="24"/>
          <w:szCs w:val="24"/>
        </w:rPr>
      </w:pPr>
      <w:r w:rsidRPr="003248B3">
        <w:rPr>
          <w:rFonts w:hint="eastAsia"/>
          <w:b/>
          <w:sz w:val="24"/>
          <w:szCs w:val="24"/>
        </w:rPr>
        <w:t>（公共公益施設の帰属等）</w:t>
      </w:r>
    </w:p>
    <w:p w:rsidR="00934B09" w:rsidRPr="003248B3" w:rsidRDefault="00934B09" w:rsidP="00711B54">
      <w:pPr>
        <w:pStyle w:val="a5"/>
        <w:ind w:left="237" w:hangingChars="100" w:hanging="237"/>
        <w:rPr>
          <w:sz w:val="24"/>
          <w:szCs w:val="24"/>
        </w:rPr>
      </w:pPr>
      <w:r w:rsidRPr="003248B3">
        <w:rPr>
          <w:rFonts w:hint="eastAsia"/>
          <w:sz w:val="24"/>
          <w:szCs w:val="24"/>
        </w:rPr>
        <w:t>第５条</w:t>
      </w:r>
      <w:r w:rsidRPr="003248B3">
        <w:rPr>
          <w:spacing w:val="3"/>
          <w:sz w:val="24"/>
          <w:szCs w:val="24"/>
        </w:rPr>
        <w:t xml:space="preserve">  </w:t>
      </w:r>
      <w:r w:rsidRPr="003248B3">
        <w:rPr>
          <w:rFonts w:hint="eastAsia"/>
          <w:sz w:val="24"/>
          <w:szCs w:val="24"/>
        </w:rPr>
        <w:t>乙は、前条の整備</w:t>
      </w:r>
      <w:r w:rsidR="00896B06" w:rsidRPr="003248B3">
        <w:rPr>
          <w:rFonts w:hint="eastAsia"/>
          <w:sz w:val="24"/>
          <w:szCs w:val="24"/>
        </w:rPr>
        <w:t>又は</w:t>
      </w:r>
      <w:r w:rsidRPr="003248B3">
        <w:rPr>
          <w:rFonts w:hint="eastAsia"/>
          <w:sz w:val="24"/>
          <w:szCs w:val="24"/>
        </w:rPr>
        <w:t>改善に要する費用を負担し、その用に供する土地及び施設を市に無償で帰属するものとする。</w:t>
      </w:r>
    </w:p>
    <w:p w:rsidR="00262F5C" w:rsidRPr="003248B3" w:rsidRDefault="00262F5C" w:rsidP="00711B54">
      <w:pPr>
        <w:pStyle w:val="a5"/>
        <w:ind w:left="237" w:hangingChars="100" w:hanging="237"/>
        <w:rPr>
          <w:sz w:val="24"/>
          <w:szCs w:val="24"/>
        </w:rPr>
      </w:pPr>
      <w:r w:rsidRPr="003248B3">
        <w:rPr>
          <w:rFonts w:hint="eastAsia"/>
          <w:sz w:val="24"/>
          <w:szCs w:val="24"/>
        </w:rPr>
        <w:t>２　乙は、整備した公共公益施設の維持管理について、維持管理者を決定し、甲に報告しなければならない。</w:t>
      </w:r>
    </w:p>
    <w:p w:rsidR="00711B54" w:rsidRPr="003248B3" w:rsidRDefault="00711B54" w:rsidP="00934B09">
      <w:pPr>
        <w:pStyle w:val="a5"/>
        <w:ind w:left="237" w:hangingChars="100" w:hanging="237"/>
        <w:rPr>
          <w:sz w:val="24"/>
          <w:szCs w:val="24"/>
        </w:rPr>
      </w:pPr>
    </w:p>
    <w:p w:rsidR="00934B09" w:rsidRPr="003248B3" w:rsidRDefault="00934B09" w:rsidP="00711B54">
      <w:pPr>
        <w:pStyle w:val="a5"/>
        <w:rPr>
          <w:b/>
          <w:sz w:val="24"/>
          <w:szCs w:val="24"/>
        </w:rPr>
      </w:pPr>
      <w:r w:rsidRPr="003248B3">
        <w:rPr>
          <w:rFonts w:hint="eastAsia"/>
          <w:b/>
          <w:sz w:val="24"/>
          <w:szCs w:val="24"/>
        </w:rPr>
        <w:t xml:space="preserve">　（公共公益施設整備協力金）</w:t>
      </w:r>
    </w:p>
    <w:p w:rsidR="00934B09" w:rsidRPr="003248B3" w:rsidRDefault="00E50DCA" w:rsidP="00711B54">
      <w:pPr>
        <w:pStyle w:val="a5"/>
        <w:ind w:left="237" w:hangingChars="100" w:hanging="237"/>
        <w:rPr>
          <w:sz w:val="24"/>
          <w:szCs w:val="24"/>
        </w:rPr>
      </w:pPr>
      <w:r w:rsidRPr="003248B3">
        <w:rPr>
          <w:rFonts w:hint="eastAsia"/>
          <w:sz w:val="24"/>
          <w:szCs w:val="24"/>
        </w:rPr>
        <w:t>第６</w:t>
      </w:r>
      <w:r w:rsidR="00934B09" w:rsidRPr="003248B3">
        <w:rPr>
          <w:rFonts w:hint="eastAsia"/>
          <w:sz w:val="24"/>
          <w:szCs w:val="24"/>
        </w:rPr>
        <w:t>条  乙は</w:t>
      </w:r>
      <w:r w:rsidR="005C123E" w:rsidRPr="003248B3">
        <w:rPr>
          <w:rFonts w:hint="eastAsia"/>
          <w:sz w:val="24"/>
          <w:szCs w:val="24"/>
        </w:rPr>
        <w:t>甲に対し、</w:t>
      </w:r>
      <w:r w:rsidR="00F31C31">
        <w:rPr>
          <w:rFonts w:hint="eastAsia"/>
          <w:sz w:val="24"/>
          <w:szCs w:val="24"/>
        </w:rPr>
        <w:t>丹波篠山</w:t>
      </w:r>
      <w:r w:rsidR="00934B09" w:rsidRPr="003248B3">
        <w:rPr>
          <w:rFonts w:hint="eastAsia"/>
          <w:sz w:val="24"/>
          <w:szCs w:val="24"/>
        </w:rPr>
        <w:t>市宅地開発事業に伴う公共公益施設整備に関する</w:t>
      </w:r>
      <w:r w:rsidR="00CD192B" w:rsidRPr="003248B3">
        <w:rPr>
          <w:rFonts w:hint="eastAsia"/>
          <w:sz w:val="24"/>
          <w:szCs w:val="24"/>
        </w:rPr>
        <w:t>要綱に定める公共公益施設整備協力金</w:t>
      </w:r>
      <w:r w:rsidR="005C123E" w:rsidRPr="003248B3">
        <w:rPr>
          <w:rFonts w:hint="eastAsia"/>
          <w:sz w:val="24"/>
          <w:szCs w:val="24"/>
        </w:rPr>
        <w:t>を</w:t>
      </w:r>
      <w:r w:rsidR="00934B09" w:rsidRPr="003248B3">
        <w:rPr>
          <w:rFonts w:hint="eastAsia"/>
          <w:sz w:val="24"/>
          <w:szCs w:val="24"/>
        </w:rPr>
        <w:t>納入しなければならない。</w:t>
      </w:r>
    </w:p>
    <w:p w:rsidR="003248B3" w:rsidRPr="003248B3" w:rsidRDefault="003248B3" w:rsidP="00711B54">
      <w:pPr>
        <w:pStyle w:val="a5"/>
        <w:ind w:left="237" w:hangingChars="100" w:hanging="237"/>
        <w:rPr>
          <w:sz w:val="24"/>
          <w:szCs w:val="24"/>
        </w:rPr>
      </w:pPr>
    </w:p>
    <w:p w:rsidR="00AC26A1" w:rsidRPr="003248B3" w:rsidRDefault="00934B09" w:rsidP="00934B09">
      <w:pPr>
        <w:ind w:firstLineChars="100" w:firstLine="225"/>
        <w:rPr>
          <w:rFonts w:ascii="ＭＳ 明朝" w:hAnsi="ＭＳ 明朝"/>
          <w:sz w:val="24"/>
          <w:szCs w:val="24"/>
        </w:rPr>
      </w:pPr>
      <w:r w:rsidRPr="003248B3">
        <w:rPr>
          <w:rFonts w:hint="eastAsia"/>
          <w:sz w:val="24"/>
          <w:szCs w:val="24"/>
        </w:rPr>
        <w:t xml:space="preserve">    </w:t>
      </w:r>
      <w:r w:rsidRPr="003248B3">
        <w:rPr>
          <w:rFonts w:hint="eastAsia"/>
          <w:sz w:val="24"/>
          <w:szCs w:val="24"/>
        </w:rPr>
        <w:t>協力金の額</w:t>
      </w:r>
      <w:r w:rsidRPr="003248B3">
        <w:rPr>
          <w:rFonts w:hint="eastAsia"/>
          <w:sz w:val="24"/>
          <w:szCs w:val="24"/>
        </w:rPr>
        <w:t xml:space="preserve">    </w:t>
      </w:r>
      <w:r w:rsidR="00E11973">
        <w:rPr>
          <w:rFonts w:hint="eastAsia"/>
          <w:sz w:val="24"/>
          <w:szCs w:val="24"/>
        </w:rPr>
        <w:t xml:space="preserve">　　　　　　</w:t>
      </w:r>
      <w:r w:rsidRPr="003248B3">
        <w:rPr>
          <w:rFonts w:hint="eastAsia"/>
          <w:sz w:val="24"/>
          <w:szCs w:val="24"/>
        </w:rPr>
        <w:t>円</w:t>
      </w:r>
    </w:p>
    <w:p w:rsidR="00287A3A" w:rsidRPr="003248B3" w:rsidRDefault="00287A3A" w:rsidP="00287A3A">
      <w:pPr>
        <w:rPr>
          <w:rFonts w:ascii="ＭＳ 明朝" w:hAnsi="ＭＳ 明朝"/>
          <w:sz w:val="24"/>
          <w:szCs w:val="24"/>
        </w:rPr>
      </w:pPr>
    </w:p>
    <w:p w:rsidR="00287A3A" w:rsidRPr="003248B3" w:rsidRDefault="005B2C05" w:rsidP="00287A3A">
      <w:pPr>
        <w:rPr>
          <w:rFonts w:ascii="ＭＳ 明朝" w:hAnsi="ＭＳ 明朝"/>
          <w:b/>
          <w:sz w:val="24"/>
          <w:szCs w:val="24"/>
        </w:rPr>
      </w:pPr>
      <w:r w:rsidRPr="003248B3">
        <w:rPr>
          <w:rFonts w:ascii="ＭＳ 明朝" w:hAnsi="ＭＳ 明朝" w:hint="eastAsia"/>
          <w:b/>
          <w:sz w:val="24"/>
          <w:szCs w:val="24"/>
        </w:rPr>
        <w:t xml:space="preserve">　（</w:t>
      </w:r>
      <w:r w:rsidR="002C37C1" w:rsidRPr="003248B3">
        <w:rPr>
          <w:rFonts w:ascii="ＭＳ 明朝" w:hAnsi="ＭＳ 明朝" w:hint="eastAsia"/>
          <w:b/>
          <w:sz w:val="24"/>
          <w:szCs w:val="24"/>
        </w:rPr>
        <w:t>住民の安全確保及び環境保全</w:t>
      </w:r>
      <w:r w:rsidRPr="003248B3">
        <w:rPr>
          <w:rFonts w:ascii="ＭＳ 明朝" w:hAnsi="ＭＳ 明朝" w:hint="eastAsia"/>
          <w:b/>
          <w:sz w:val="24"/>
          <w:szCs w:val="24"/>
        </w:rPr>
        <w:t>）</w:t>
      </w:r>
      <w:r w:rsidR="00FA35F6" w:rsidRPr="003248B3">
        <w:rPr>
          <w:rFonts w:ascii="ＭＳ 明朝" w:hAnsi="ＭＳ 明朝" w:hint="eastAsia"/>
          <w:b/>
          <w:sz w:val="24"/>
          <w:szCs w:val="24"/>
        </w:rPr>
        <w:t xml:space="preserve">　</w:t>
      </w:r>
    </w:p>
    <w:p w:rsidR="006E6B4E" w:rsidRPr="003248B3" w:rsidRDefault="00E50DCA" w:rsidP="00287A3A">
      <w:pPr>
        <w:ind w:left="225" w:hangingChars="100" w:hanging="225"/>
        <w:rPr>
          <w:rFonts w:ascii="ＭＳ 明朝" w:hAnsi="ＭＳ 明朝"/>
          <w:sz w:val="24"/>
          <w:szCs w:val="24"/>
        </w:rPr>
      </w:pPr>
      <w:r w:rsidRPr="003248B3">
        <w:rPr>
          <w:rFonts w:ascii="ＭＳ 明朝" w:hAnsi="ＭＳ 明朝" w:hint="eastAsia"/>
          <w:sz w:val="24"/>
          <w:szCs w:val="24"/>
        </w:rPr>
        <w:t>第７</w:t>
      </w:r>
      <w:r w:rsidR="0044766B" w:rsidRPr="003248B3">
        <w:rPr>
          <w:rFonts w:ascii="ＭＳ 明朝" w:hAnsi="ＭＳ 明朝" w:hint="eastAsia"/>
          <w:sz w:val="24"/>
          <w:szCs w:val="24"/>
        </w:rPr>
        <w:t>条　乙は、事業の施</w:t>
      </w:r>
      <w:r w:rsidR="00287A3A" w:rsidRPr="003248B3">
        <w:rPr>
          <w:rFonts w:ascii="ＭＳ 明朝" w:hAnsi="ＭＳ 明朝" w:hint="eastAsia"/>
          <w:sz w:val="24"/>
          <w:szCs w:val="24"/>
        </w:rPr>
        <w:t>工</w:t>
      </w:r>
      <w:r w:rsidR="0044766B" w:rsidRPr="003248B3">
        <w:rPr>
          <w:rFonts w:ascii="ＭＳ 明朝" w:hAnsi="ＭＳ 明朝" w:hint="eastAsia"/>
          <w:sz w:val="24"/>
          <w:szCs w:val="24"/>
        </w:rPr>
        <w:t>に関して必要な防災施設を設置するなど、</w:t>
      </w:r>
      <w:r w:rsidR="00210B4A" w:rsidRPr="003248B3">
        <w:rPr>
          <w:rFonts w:ascii="ＭＳ 明朝" w:hAnsi="ＭＳ 明朝" w:hint="eastAsia"/>
          <w:sz w:val="24"/>
          <w:szCs w:val="24"/>
        </w:rPr>
        <w:t>自己の責任において、</w:t>
      </w:r>
      <w:r w:rsidR="0044766B" w:rsidRPr="003248B3">
        <w:rPr>
          <w:rFonts w:ascii="ＭＳ 明朝" w:hAnsi="ＭＳ 明朝" w:hint="eastAsia"/>
          <w:sz w:val="24"/>
          <w:szCs w:val="24"/>
        </w:rPr>
        <w:t>災害及び公害の防止、その他住民の生命財産の保護並びに自然環境及び住環境の保全のため、万全の措置を講じなければならない。</w:t>
      </w:r>
    </w:p>
    <w:p w:rsidR="0044766B" w:rsidRPr="003248B3" w:rsidRDefault="0044766B" w:rsidP="00287A3A">
      <w:pPr>
        <w:ind w:left="225" w:hangingChars="100" w:hanging="225"/>
        <w:rPr>
          <w:rFonts w:ascii="ＭＳ 明朝" w:hAnsi="ＭＳ 明朝"/>
          <w:sz w:val="24"/>
          <w:szCs w:val="24"/>
        </w:rPr>
      </w:pPr>
      <w:r w:rsidRPr="003248B3">
        <w:rPr>
          <w:rFonts w:ascii="ＭＳ 明朝" w:hAnsi="ＭＳ 明朝" w:hint="eastAsia"/>
          <w:sz w:val="24"/>
          <w:szCs w:val="24"/>
        </w:rPr>
        <w:t>２　乙は、工事中の騒音、振動、粉塵、水質汚濁等の発生抑制に努めるとともに、</w:t>
      </w:r>
      <w:r w:rsidR="00A57DFE" w:rsidRPr="003248B3">
        <w:rPr>
          <w:rFonts w:ascii="ＭＳ 明朝" w:hAnsi="ＭＳ 明朝" w:hint="eastAsia"/>
          <w:sz w:val="24"/>
          <w:szCs w:val="24"/>
        </w:rPr>
        <w:t>近隣住民、歩行者及び通行車両の安全対策に努めなければならない。</w:t>
      </w:r>
    </w:p>
    <w:p w:rsidR="00A57DFE" w:rsidRPr="003248B3" w:rsidRDefault="00A57DFE" w:rsidP="00287A3A">
      <w:pPr>
        <w:ind w:left="225" w:hangingChars="100" w:hanging="225"/>
        <w:rPr>
          <w:rFonts w:ascii="ＭＳ 明朝" w:hAnsi="ＭＳ 明朝"/>
          <w:sz w:val="24"/>
          <w:szCs w:val="24"/>
        </w:rPr>
      </w:pPr>
      <w:r w:rsidRPr="003248B3">
        <w:rPr>
          <w:rFonts w:ascii="ＭＳ 明朝" w:hAnsi="ＭＳ 明朝" w:hint="eastAsia"/>
          <w:sz w:val="24"/>
          <w:szCs w:val="24"/>
        </w:rPr>
        <w:t>３　甲は、事業の施</w:t>
      </w:r>
      <w:r w:rsidR="00287A3A" w:rsidRPr="003248B3">
        <w:rPr>
          <w:rFonts w:ascii="ＭＳ 明朝" w:hAnsi="ＭＳ 明朝" w:hint="eastAsia"/>
          <w:sz w:val="24"/>
          <w:szCs w:val="24"/>
        </w:rPr>
        <w:t>工</w:t>
      </w:r>
      <w:r w:rsidR="007E06F0" w:rsidRPr="003248B3">
        <w:rPr>
          <w:rFonts w:ascii="ＭＳ 明朝" w:hAnsi="ＭＳ 明朝" w:hint="eastAsia"/>
          <w:sz w:val="24"/>
          <w:szCs w:val="24"/>
        </w:rPr>
        <w:t>及び施</w:t>
      </w:r>
      <w:r w:rsidR="00287A3A" w:rsidRPr="003248B3">
        <w:rPr>
          <w:rFonts w:ascii="ＭＳ 明朝" w:hAnsi="ＭＳ 明朝" w:hint="eastAsia"/>
          <w:sz w:val="24"/>
          <w:szCs w:val="24"/>
        </w:rPr>
        <w:t>工</w:t>
      </w:r>
      <w:r w:rsidR="00DF30CC" w:rsidRPr="003248B3">
        <w:rPr>
          <w:rFonts w:ascii="ＭＳ 明朝" w:hAnsi="ＭＳ 明朝" w:hint="eastAsia"/>
          <w:sz w:val="24"/>
          <w:szCs w:val="24"/>
        </w:rPr>
        <w:t>後の施設運営に関連して</w:t>
      </w:r>
      <w:r w:rsidR="004A0B9E" w:rsidRPr="003248B3">
        <w:rPr>
          <w:rFonts w:ascii="ＭＳ 明朝" w:hAnsi="ＭＳ 明朝" w:hint="eastAsia"/>
          <w:sz w:val="24"/>
          <w:szCs w:val="24"/>
        </w:rPr>
        <w:t>災害又は</w:t>
      </w:r>
      <w:r w:rsidR="001A584C" w:rsidRPr="003248B3">
        <w:rPr>
          <w:rFonts w:ascii="ＭＳ 明朝" w:hAnsi="ＭＳ 明朝" w:hint="eastAsia"/>
          <w:sz w:val="24"/>
          <w:szCs w:val="24"/>
        </w:rPr>
        <w:t>公害等が発生した</w:t>
      </w:r>
      <w:r w:rsidR="00CD192B" w:rsidRPr="003248B3">
        <w:rPr>
          <w:rFonts w:ascii="ＭＳ 明朝" w:hAnsi="ＭＳ 明朝" w:hint="eastAsia"/>
          <w:sz w:val="24"/>
          <w:szCs w:val="24"/>
        </w:rPr>
        <w:t>とき</w:t>
      </w:r>
      <w:r w:rsidR="00604E32" w:rsidRPr="003248B3">
        <w:rPr>
          <w:rFonts w:ascii="ＭＳ 明朝" w:hAnsi="ＭＳ 明朝" w:hint="eastAsia"/>
          <w:sz w:val="24"/>
          <w:szCs w:val="24"/>
        </w:rPr>
        <w:t>、又はその恐れがあると</w:t>
      </w:r>
      <w:r w:rsidR="007E06F0" w:rsidRPr="003248B3">
        <w:rPr>
          <w:rFonts w:ascii="ＭＳ 明朝" w:hAnsi="ＭＳ 明朝" w:hint="eastAsia"/>
          <w:sz w:val="24"/>
          <w:szCs w:val="24"/>
        </w:rPr>
        <w:t>認め</w:t>
      </w:r>
      <w:r w:rsidR="001A584C" w:rsidRPr="003248B3">
        <w:rPr>
          <w:rFonts w:ascii="ＭＳ 明朝" w:hAnsi="ＭＳ 明朝" w:hint="eastAsia"/>
          <w:sz w:val="24"/>
          <w:szCs w:val="24"/>
        </w:rPr>
        <w:t>る</w:t>
      </w:r>
      <w:r w:rsidR="00CD192B" w:rsidRPr="003248B3">
        <w:rPr>
          <w:rFonts w:ascii="ＭＳ 明朝" w:hAnsi="ＭＳ 明朝" w:hint="eastAsia"/>
          <w:sz w:val="24"/>
          <w:szCs w:val="24"/>
        </w:rPr>
        <w:t>とき</w:t>
      </w:r>
      <w:r w:rsidR="001A584C" w:rsidRPr="003248B3">
        <w:rPr>
          <w:rFonts w:ascii="ＭＳ 明朝" w:hAnsi="ＭＳ 明朝" w:hint="eastAsia"/>
          <w:sz w:val="24"/>
          <w:szCs w:val="24"/>
        </w:rPr>
        <w:t>は、乙に対して必要な措置を講じることを指示</w:t>
      </w:r>
      <w:r w:rsidR="00CD192B" w:rsidRPr="003248B3">
        <w:rPr>
          <w:rFonts w:ascii="ＭＳ 明朝" w:hAnsi="ＭＳ 明朝" w:hint="eastAsia"/>
          <w:sz w:val="24"/>
          <w:szCs w:val="24"/>
        </w:rPr>
        <w:t>できるものとし</w:t>
      </w:r>
      <w:r w:rsidR="00604E32" w:rsidRPr="003248B3">
        <w:rPr>
          <w:rFonts w:ascii="ＭＳ 明朝" w:hAnsi="ＭＳ 明朝" w:hint="eastAsia"/>
          <w:sz w:val="24"/>
          <w:szCs w:val="24"/>
        </w:rPr>
        <w:t>、</w:t>
      </w:r>
      <w:r w:rsidR="001A584C" w:rsidRPr="003248B3">
        <w:rPr>
          <w:rFonts w:ascii="ＭＳ 明朝" w:hAnsi="ＭＳ 明朝" w:hint="eastAsia"/>
          <w:sz w:val="24"/>
          <w:szCs w:val="24"/>
        </w:rPr>
        <w:t>乙は</w:t>
      </w:r>
      <w:r w:rsidR="00CD192B" w:rsidRPr="003248B3">
        <w:rPr>
          <w:rFonts w:ascii="ＭＳ 明朝" w:hAnsi="ＭＳ 明朝" w:hint="eastAsia"/>
          <w:sz w:val="24"/>
          <w:szCs w:val="24"/>
        </w:rPr>
        <w:t>、</w:t>
      </w:r>
      <w:r w:rsidR="00604E32" w:rsidRPr="003248B3">
        <w:rPr>
          <w:rFonts w:ascii="ＭＳ 明朝" w:hAnsi="ＭＳ 明朝" w:hint="eastAsia"/>
          <w:sz w:val="24"/>
          <w:szCs w:val="24"/>
        </w:rPr>
        <w:t>当該</w:t>
      </w:r>
      <w:r w:rsidR="00896B06" w:rsidRPr="003248B3">
        <w:rPr>
          <w:rFonts w:ascii="ＭＳ 明朝" w:hAnsi="ＭＳ 明朝" w:hint="eastAsia"/>
          <w:sz w:val="24"/>
          <w:szCs w:val="24"/>
        </w:rPr>
        <w:t>指示を受けたとき</w:t>
      </w:r>
      <w:r w:rsidR="00CD192B" w:rsidRPr="003248B3">
        <w:rPr>
          <w:rFonts w:ascii="ＭＳ 明朝" w:hAnsi="ＭＳ 明朝" w:hint="eastAsia"/>
          <w:sz w:val="24"/>
          <w:szCs w:val="24"/>
        </w:rPr>
        <w:t>は</w:t>
      </w:r>
      <w:r w:rsidR="001A584C" w:rsidRPr="003248B3">
        <w:rPr>
          <w:rFonts w:ascii="ＭＳ 明朝" w:hAnsi="ＭＳ 明朝" w:hint="eastAsia"/>
          <w:sz w:val="24"/>
          <w:szCs w:val="24"/>
        </w:rPr>
        <w:t>、自己の責任において遅滞なく必要な措置を講じなければならない。</w:t>
      </w:r>
    </w:p>
    <w:p w:rsidR="00A57DFE" w:rsidRPr="003248B3" w:rsidRDefault="00CD192B" w:rsidP="00287A3A">
      <w:pPr>
        <w:ind w:left="225" w:hangingChars="100" w:hanging="225"/>
        <w:rPr>
          <w:rFonts w:ascii="ＭＳ 明朝" w:hAnsi="ＭＳ 明朝"/>
          <w:sz w:val="24"/>
          <w:szCs w:val="24"/>
        </w:rPr>
      </w:pPr>
      <w:r w:rsidRPr="003248B3">
        <w:rPr>
          <w:rFonts w:ascii="ＭＳ 明朝" w:hAnsi="ＭＳ 明朝" w:hint="eastAsia"/>
          <w:sz w:val="24"/>
          <w:szCs w:val="24"/>
        </w:rPr>
        <w:t>４　甲は、前項による措置が講じ</w:t>
      </w:r>
      <w:r w:rsidR="001A584C" w:rsidRPr="003248B3">
        <w:rPr>
          <w:rFonts w:ascii="ＭＳ 明朝" w:hAnsi="ＭＳ 明朝" w:hint="eastAsia"/>
          <w:sz w:val="24"/>
          <w:szCs w:val="24"/>
        </w:rPr>
        <w:t>られた後においても、なお災害又は公害等が発生</w:t>
      </w:r>
      <w:r w:rsidR="00604E32" w:rsidRPr="003248B3">
        <w:rPr>
          <w:rFonts w:ascii="ＭＳ 明朝" w:hAnsi="ＭＳ 明朝" w:hint="eastAsia"/>
          <w:sz w:val="24"/>
          <w:szCs w:val="24"/>
        </w:rPr>
        <w:t>した</w:t>
      </w:r>
      <w:r w:rsidR="007E06F0" w:rsidRPr="003248B3">
        <w:rPr>
          <w:rFonts w:ascii="ＭＳ 明朝" w:hAnsi="ＭＳ 明朝" w:hint="eastAsia"/>
          <w:sz w:val="24"/>
          <w:szCs w:val="24"/>
        </w:rPr>
        <w:t>とき、又はその恐れがあると認め</w:t>
      </w:r>
      <w:r w:rsidRPr="003248B3">
        <w:rPr>
          <w:rFonts w:ascii="ＭＳ 明朝" w:hAnsi="ＭＳ 明朝" w:hint="eastAsia"/>
          <w:sz w:val="24"/>
          <w:szCs w:val="24"/>
        </w:rPr>
        <w:t>るとき</w:t>
      </w:r>
      <w:r w:rsidR="00604E32" w:rsidRPr="003248B3">
        <w:rPr>
          <w:rFonts w:ascii="ＭＳ 明朝" w:hAnsi="ＭＳ 明朝" w:hint="eastAsia"/>
          <w:sz w:val="24"/>
          <w:szCs w:val="24"/>
        </w:rPr>
        <w:t>は、乙に対して事業の全部又は一部の一時停止、</w:t>
      </w:r>
      <w:r w:rsidRPr="003248B3">
        <w:rPr>
          <w:rFonts w:ascii="ＭＳ 明朝" w:hAnsi="ＭＳ 明朝" w:hint="eastAsia"/>
          <w:sz w:val="24"/>
          <w:szCs w:val="24"/>
        </w:rPr>
        <w:t>中止又は廃止その他必要な措置を講ずべきことを指示できる</w:t>
      </w:r>
      <w:r w:rsidR="00604E32" w:rsidRPr="003248B3">
        <w:rPr>
          <w:rFonts w:ascii="ＭＳ 明朝" w:hAnsi="ＭＳ 明朝" w:hint="eastAsia"/>
          <w:sz w:val="24"/>
          <w:szCs w:val="24"/>
        </w:rPr>
        <w:t>ものとし、乙は</w:t>
      </w:r>
      <w:r w:rsidRPr="003248B3">
        <w:rPr>
          <w:rFonts w:ascii="ＭＳ 明朝" w:hAnsi="ＭＳ 明朝" w:hint="eastAsia"/>
          <w:sz w:val="24"/>
          <w:szCs w:val="24"/>
        </w:rPr>
        <w:t>、</w:t>
      </w:r>
      <w:r w:rsidR="00604E32" w:rsidRPr="003248B3">
        <w:rPr>
          <w:rFonts w:ascii="ＭＳ 明朝" w:hAnsi="ＭＳ 明朝" w:hint="eastAsia"/>
          <w:sz w:val="24"/>
          <w:szCs w:val="24"/>
        </w:rPr>
        <w:t>当該指示</w:t>
      </w:r>
      <w:r w:rsidR="00B579C5" w:rsidRPr="003248B3">
        <w:rPr>
          <w:rFonts w:ascii="ＭＳ 明朝" w:hAnsi="ＭＳ 明朝" w:hint="eastAsia"/>
          <w:sz w:val="24"/>
          <w:szCs w:val="24"/>
        </w:rPr>
        <w:t>を受けたとき</w:t>
      </w:r>
      <w:r w:rsidRPr="003248B3">
        <w:rPr>
          <w:rFonts w:ascii="ＭＳ 明朝" w:hAnsi="ＭＳ 明朝" w:hint="eastAsia"/>
          <w:sz w:val="24"/>
          <w:szCs w:val="24"/>
        </w:rPr>
        <w:t>は</w:t>
      </w:r>
      <w:r w:rsidR="00934B09" w:rsidRPr="003248B3">
        <w:rPr>
          <w:rFonts w:ascii="ＭＳ 明朝" w:hAnsi="ＭＳ 明朝" w:hint="eastAsia"/>
          <w:sz w:val="24"/>
          <w:szCs w:val="24"/>
        </w:rPr>
        <w:t>、遅滞なく対応するものとする。</w:t>
      </w:r>
    </w:p>
    <w:p w:rsidR="00A57DFE" w:rsidRPr="003248B3" w:rsidRDefault="00A57DFE" w:rsidP="009011C2">
      <w:pPr>
        <w:rPr>
          <w:rFonts w:ascii="ＭＳ 明朝" w:hAnsi="ＭＳ 明朝"/>
          <w:sz w:val="24"/>
          <w:szCs w:val="24"/>
        </w:rPr>
      </w:pPr>
    </w:p>
    <w:p w:rsidR="00287A3A" w:rsidRPr="003248B3" w:rsidRDefault="002C37C1" w:rsidP="00287A3A">
      <w:pPr>
        <w:ind w:firstLineChars="100" w:firstLine="226"/>
        <w:rPr>
          <w:rFonts w:ascii="ＭＳ 明朝" w:hAnsi="ＭＳ 明朝"/>
          <w:b/>
          <w:sz w:val="24"/>
          <w:szCs w:val="24"/>
        </w:rPr>
      </w:pPr>
      <w:r w:rsidRPr="003248B3">
        <w:rPr>
          <w:rFonts w:ascii="ＭＳ 明朝" w:hAnsi="ＭＳ 明朝" w:hint="eastAsia"/>
          <w:b/>
          <w:sz w:val="24"/>
          <w:szCs w:val="24"/>
        </w:rPr>
        <w:t>（事業廃止等の場合の防災措置）</w:t>
      </w:r>
    </w:p>
    <w:p w:rsidR="002C37C1" w:rsidRPr="003248B3" w:rsidRDefault="00600849" w:rsidP="00287A3A">
      <w:pPr>
        <w:ind w:left="225" w:hangingChars="100" w:hanging="225"/>
        <w:rPr>
          <w:rFonts w:ascii="ＭＳ 明朝" w:hAnsi="ＭＳ 明朝"/>
          <w:sz w:val="24"/>
          <w:szCs w:val="24"/>
        </w:rPr>
      </w:pPr>
      <w:r w:rsidRPr="003248B3">
        <w:rPr>
          <w:rFonts w:ascii="ＭＳ 明朝" w:hAnsi="ＭＳ 明朝" w:hint="eastAsia"/>
          <w:sz w:val="24"/>
          <w:szCs w:val="24"/>
        </w:rPr>
        <w:t>第８</w:t>
      </w:r>
      <w:r w:rsidR="002C37C1" w:rsidRPr="003248B3">
        <w:rPr>
          <w:rFonts w:ascii="ＭＳ 明朝" w:hAnsi="ＭＳ 明朝" w:hint="eastAsia"/>
          <w:sz w:val="24"/>
          <w:szCs w:val="24"/>
        </w:rPr>
        <w:t>条　乙は</w:t>
      </w:r>
      <w:r w:rsidR="00DF30CC" w:rsidRPr="003248B3">
        <w:rPr>
          <w:rFonts w:ascii="ＭＳ 明朝" w:hAnsi="ＭＳ 明朝" w:hint="eastAsia"/>
          <w:sz w:val="24"/>
          <w:szCs w:val="24"/>
        </w:rPr>
        <w:t>、</w:t>
      </w:r>
      <w:r w:rsidR="002C37C1" w:rsidRPr="003248B3">
        <w:rPr>
          <w:rFonts w:ascii="ＭＳ 明朝" w:hAnsi="ＭＳ 明朝" w:hint="eastAsia"/>
          <w:sz w:val="24"/>
          <w:szCs w:val="24"/>
        </w:rPr>
        <w:t>事業を一時停止、中止又は廃止しようとするときは、直ちに甲に申し出るとともに、甲及び関係行政機関と協議を行い、防災工事を実施</w:t>
      </w:r>
      <w:r w:rsidR="00DF30CC" w:rsidRPr="003248B3">
        <w:rPr>
          <w:rFonts w:ascii="ＭＳ 明朝" w:hAnsi="ＭＳ 明朝" w:hint="eastAsia"/>
          <w:sz w:val="24"/>
          <w:szCs w:val="24"/>
        </w:rPr>
        <w:t>するなど</w:t>
      </w:r>
      <w:r w:rsidR="002C37C1" w:rsidRPr="003248B3">
        <w:rPr>
          <w:rFonts w:ascii="ＭＳ 明朝" w:hAnsi="ＭＳ 明朝" w:hint="eastAsia"/>
          <w:sz w:val="24"/>
          <w:szCs w:val="24"/>
        </w:rPr>
        <w:t>災害</w:t>
      </w:r>
      <w:r w:rsidR="00DF30CC" w:rsidRPr="003248B3">
        <w:rPr>
          <w:rFonts w:ascii="ＭＳ 明朝" w:hAnsi="ＭＳ 明朝" w:hint="eastAsia"/>
          <w:sz w:val="24"/>
          <w:szCs w:val="24"/>
        </w:rPr>
        <w:t>や公害等</w:t>
      </w:r>
      <w:r w:rsidR="002C37C1" w:rsidRPr="003248B3">
        <w:rPr>
          <w:rFonts w:ascii="ＭＳ 明朝" w:hAnsi="ＭＳ 明朝" w:hint="eastAsia"/>
          <w:sz w:val="24"/>
          <w:szCs w:val="24"/>
        </w:rPr>
        <w:t>が発生しないよう</w:t>
      </w:r>
      <w:r w:rsidR="00DF30CC" w:rsidRPr="003248B3">
        <w:rPr>
          <w:rFonts w:ascii="ＭＳ 明朝" w:hAnsi="ＭＳ 明朝" w:hint="eastAsia"/>
          <w:sz w:val="24"/>
          <w:szCs w:val="24"/>
        </w:rPr>
        <w:t>必要な措置を講じなければならない</w:t>
      </w:r>
    </w:p>
    <w:p w:rsidR="002C37C1" w:rsidRPr="003248B3" w:rsidRDefault="002C37C1" w:rsidP="009011C2">
      <w:pPr>
        <w:rPr>
          <w:rFonts w:ascii="ＭＳ 明朝" w:hAnsi="ＭＳ 明朝"/>
          <w:sz w:val="24"/>
          <w:szCs w:val="24"/>
        </w:rPr>
      </w:pPr>
    </w:p>
    <w:p w:rsidR="002C37C1" w:rsidRPr="003248B3" w:rsidRDefault="00DF30CC" w:rsidP="00287A3A">
      <w:pPr>
        <w:ind w:firstLineChars="100" w:firstLine="226"/>
        <w:rPr>
          <w:rFonts w:ascii="ＭＳ 明朝" w:hAnsi="ＭＳ 明朝"/>
          <w:b/>
          <w:sz w:val="24"/>
          <w:szCs w:val="24"/>
        </w:rPr>
      </w:pPr>
      <w:r w:rsidRPr="003248B3">
        <w:rPr>
          <w:rFonts w:ascii="ＭＳ 明朝" w:hAnsi="ＭＳ 明朝" w:hint="eastAsia"/>
          <w:b/>
          <w:sz w:val="24"/>
          <w:szCs w:val="24"/>
        </w:rPr>
        <w:t>（第三者に対する賠償）</w:t>
      </w:r>
    </w:p>
    <w:p w:rsidR="002C37C1" w:rsidRPr="003248B3" w:rsidRDefault="00DF30CC" w:rsidP="00287A3A">
      <w:pPr>
        <w:ind w:left="225" w:hangingChars="100" w:hanging="225"/>
        <w:rPr>
          <w:rFonts w:ascii="ＭＳ 明朝" w:hAnsi="ＭＳ 明朝"/>
          <w:sz w:val="24"/>
          <w:szCs w:val="24"/>
        </w:rPr>
      </w:pPr>
      <w:r w:rsidRPr="003248B3">
        <w:rPr>
          <w:rFonts w:ascii="ＭＳ 明朝" w:hAnsi="ＭＳ 明朝" w:hint="eastAsia"/>
          <w:sz w:val="24"/>
          <w:szCs w:val="24"/>
        </w:rPr>
        <w:t>第</w:t>
      </w:r>
      <w:r w:rsidR="00600849" w:rsidRPr="003248B3">
        <w:rPr>
          <w:rFonts w:ascii="ＭＳ 明朝" w:hAnsi="ＭＳ 明朝" w:hint="eastAsia"/>
          <w:sz w:val="24"/>
          <w:szCs w:val="24"/>
        </w:rPr>
        <w:t>９</w:t>
      </w:r>
      <w:r w:rsidR="007E06F0" w:rsidRPr="003248B3">
        <w:rPr>
          <w:rFonts w:ascii="ＭＳ 明朝" w:hAnsi="ＭＳ 明朝" w:hint="eastAsia"/>
          <w:sz w:val="24"/>
          <w:szCs w:val="24"/>
        </w:rPr>
        <w:t>条　乙は、事業の施</w:t>
      </w:r>
      <w:r w:rsidR="00287A3A" w:rsidRPr="003248B3">
        <w:rPr>
          <w:rFonts w:ascii="ＭＳ 明朝" w:hAnsi="ＭＳ 明朝" w:hint="eastAsia"/>
          <w:sz w:val="24"/>
          <w:szCs w:val="24"/>
        </w:rPr>
        <w:t>工</w:t>
      </w:r>
      <w:r w:rsidR="007E06F0" w:rsidRPr="003248B3">
        <w:rPr>
          <w:rFonts w:ascii="ＭＳ 明朝" w:hAnsi="ＭＳ 明朝" w:hint="eastAsia"/>
          <w:sz w:val="24"/>
          <w:szCs w:val="24"/>
        </w:rPr>
        <w:t>及び施</w:t>
      </w:r>
      <w:r w:rsidR="00287A3A" w:rsidRPr="003248B3">
        <w:rPr>
          <w:rFonts w:ascii="ＭＳ 明朝" w:hAnsi="ＭＳ 明朝" w:hint="eastAsia"/>
          <w:sz w:val="24"/>
          <w:szCs w:val="24"/>
        </w:rPr>
        <w:t>工</w:t>
      </w:r>
      <w:r w:rsidRPr="003248B3">
        <w:rPr>
          <w:rFonts w:ascii="ＭＳ 明朝" w:hAnsi="ＭＳ 明朝" w:hint="eastAsia"/>
          <w:sz w:val="24"/>
          <w:szCs w:val="24"/>
        </w:rPr>
        <w:t>後の施設運営に起因して生じた紛争及び損害については、損害を受けた第三者に対して相当の賠償の責を負うものとする。</w:t>
      </w:r>
    </w:p>
    <w:p w:rsidR="00DF30CC" w:rsidRPr="003248B3" w:rsidRDefault="00DF30CC" w:rsidP="009011C2">
      <w:pPr>
        <w:rPr>
          <w:rFonts w:ascii="ＭＳ 明朝" w:hAnsi="ＭＳ 明朝"/>
          <w:sz w:val="24"/>
          <w:szCs w:val="24"/>
        </w:rPr>
      </w:pPr>
    </w:p>
    <w:p w:rsidR="00DF30CC" w:rsidRPr="003248B3" w:rsidRDefault="00B801B0" w:rsidP="00287A3A">
      <w:pPr>
        <w:ind w:firstLineChars="100" w:firstLine="226"/>
        <w:rPr>
          <w:rFonts w:ascii="ＭＳ 明朝" w:hAnsi="ＭＳ 明朝"/>
          <w:b/>
          <w:sz w:val="24"/>
          <w:szCs w:val="24"/>
        </w:rPr>
      </w:pPr>
      <w:r w:rsidRPr="003248B3">
        <w:rPr>
          <w:rFonts w:ascii="ＭＳ 明朝" w:hAnsi="ＭＳ 明朝" w:hint="eastAsia"/>
          <w:b/>
          <w:sz w:val="24"/>
          <w:szCs w:val="24"/>
        </w:rPr>
        <w:t>（地位の承継）</w:t>
      </w:r>
    </w:p>
    <w:p w:rsidR="00B801B0" w:rsidRPr="003248B3" w:rsidRDefault="00B801B0" w:rsidP="00287A3A">
      <w:pPr>
        <w:ind w:left="225" w:hangingChars="100" w:hanging="225"/>
        <w:rPr>
          <w:rFonts w:ascii="ＭＳ 明朝" w:hAnsi="ＭＳ 明朝"/>
          <w:sz w:val="24"/>
          <w:szCs w:val="24"/>
        </w:rPr>
      </w:pPr>
      <w:r w:rsidRPr="003248B3">
        <w:rPr>
          <w:rFonts w:ascii="ＭＳ 明朝" w:hAnsi="ＭＳ 明朝" w:hint="eastAsia"/>
          <w:sz w:val="24"/>
          <w:szCs w:val="24"/>
        </w:rPr>
        <w:t>第</w:t>
      </w:r>
      <w:r w:rsidR="00287A3A" w:rsidRPr="003248B3">
        <w:rPr>
          <w:rFonts w:ascii="ＭＳ 明朝" w:hAnsi="ＭＳ 明朝" w:hint="eastAsia"/>
          <w:sz w:val="24"/>
          <w:szCs w:val="24"/>
        </w:rPr>
        <w:t>１０</w:t>
      </w:r>
      <w:r w:rsidRPr="003248B3">
        <w:rPr>
          <w:rFonts w:ascii="ＭＳ 明朝" w:hAnsi="ＭＳ 明朝" w:hint="eastAsia"/>
          <w:sz w:val="24"/>
          <w:szCs w:val="24"/>
        </w:rPr>
        <w:t>条　乙は、本協定に係る事業又は</w:t>
      </w:r>
      <w:r w:rsidR="005F0FB4">
        <w:rPr>
          <w:rFonts w:ascii="ＭＳ 明朝" w:hAnsi="ＭＳ 明朝" w:hint="eastAsia"/>
          <w:sz w:val="24"/>
          <w:szCs w:val="24"/>
        </w:rPr>
        <w:t>事業</w:t>
      </w:r>
      <w:r w:rsidRPr="003248B3">
        <w:rPr>
          <w:rFonts w:ascii="ＭＳ 明朝" w:hAnsi="ＭＳ 明朝" w:hint="eastAsia"/>
          <w:sz w:val="24"/>
          <w:szCs w:val="24"/>
        </w:rPr>
        <w:t>区域内の土地若しくは施設についての権利を第三者に譲渡し、又は承継させる場合においては、あらかじめ甲の承諾を得るとともに、本協定に定める乙の権利義務の一切を</w:t>
      </w:r>
      <w:r w:rsidR="0034648D" w:rsidRPr="003248B3">
        <w:rPr>
          <w:rFonts w:ascii="ＭＳ 明朝" w:hAnsi="ＭＳ 明朝" w:hint="eastAsia"/>
          <w:sz w:val="24"/>
          <w:szCs w:val="24"/>
        </w:rPr>
        <w:t>当該第三者</w:t>
      </w:r>
      <w:r w:rsidRPr="003248B3">
        <w:rPr>
          <w:rFonts w:ascii="ＭＳ 明朝" w:hAnsi="ＭＳ 明朝" w:hint="eastAsia"/>
          <w:sz w:val="24"/>
          <w:szCs w:val="24"/>
        </w:rPr>
        <w:t>が承継するための必要な措置を講じなければならない。</w:t>
      </w:r>
    </w:p>
    <w:p w:rsidR="00287A3A" w:rsidRPr="005F0FB4" w:rsidRDefault="00287A3A" w:rsidP="00287A3A">
      <w:pPr>
        <w:rPr>
          <w:rFonts w:ascii="ＭＳ 明朝" w:hAnsi="ＭＳ 明朝"/>
          <w:sz w:val="24"/>
          <w:szCs w:val="24"/>
        </w:rPr>
      </w:pPr>
    </w:p>
    <w:p w:rsidR="00B801B0" w:rsidRPr="003248B3" w:rsidRDefault="00AA3414" w:rsidP="00287A3A">
      <w:pPr>
        <w:ind w:firstLineChars="100" w:firstLine="226"/>
        <w:rPr>
          <w:rFonts w:ascii="ＭＳ 明朝" w:hAnsi="ＭＳ 明朝"/>
          <w:b/>
          <w:sz w:val="24"/>
          <w:szCs w:val="24"/>
        </w:rPr>
      </w:pPr>
      <w:r w:rsidRPr="003248B3">
        <w:rPr>
          <w:rFonts w:ascii="ＭＳ 明朝" w:hAnsi="ＭＳ 明朝" w:hint="eastAsia"/>
          <w:b/>
          <w:sz w:val="24"/>
          <w:szCs w:val="24"/>
        </w:rPr>
        <w:t xml:space="preserve">（協定の変更又は解除）　</w:t>
      </w:r>
    </w:p>
    <w:p w:rsidR="00AA3414" w:rsidRPr="003248B3" w:rsidRDefault="00AA3414" w:rsidP="00287A3A">
      <w:pPr>
        <w:ind w:left="225" w:hangingChars="100" w:hanging="225"/>
        <w:rPr>
          <w:rFonts w:ascii="ＭＳ 明朝" w:hAnsi="ＭＳ 明朝"/>
          <w:sz w:val="24"/>
          <w:szCs w:val="24"/>
        </w:rPr>
      </w:pPr>
      <w:r w:rsidRPr="003248B3">
        <w:rPr>
          <w:rFonts w:ascii="ＭＳ 明朝" w:hAnsi="ＭＳ 明朝" w:hint="eastAsia"/>
          <w:sz w:val="24"/>
          <w:szCs w:val="24"/>
        </w:rPr>
        <w:t>第</w:t>
      </w:r>
      <w:r w:rsidR="00287A3A" w:rsidRPr="003248B3">
        <w:rPr>
          <w:rFonts w:ascii="ＭＳ 明朝" w:hAnsi="ＭＳ 明朝" w:hint="eastAsia"/>
          <w:sz w:val="24"/>
          <w:szCs w:val="24"/>
        </w:rPr>
        <w:t>１１</w:t>
      </w:r>
      <w:r w:rsidRPr="003248B3">
        <w:rPr>
          <w:rFonts w:ascii="ＭＳ 明朝" w:hAnsi="ＭＳ 明朝" w:hint="eastAsia"/>
          <w:sz w:val="24"/>
          <w:szCs w:val="24"/>
        </w:rPr>
        <w:t>条　本協定に定めのある事項のうち、不足の事態により目的を達成することが困難になったものが生じたときは、甲乙間で協議のうえ、本協定を変更又は解除することができるものとする。</w:t>
      </w:r>
    </w:p>
    <w:p w:rsidR="00287A3A" w:rsidRPr="003248B3" w:rsidRDefault="00287A3A" w:rsidP="00287A3A">
      <w:pPr>
        <w:ind w:left="225" w:hangingChars="100" w:hanging="225"/>
        <w:rPr>
          <w:rFonts w:ascii="ＭＳ 明朝" w:hAnsi="ＭＳ 明朝"/>
          <w:sz w:val="24"/>
          <w:szCs w:val="24"/>
        </w:rPr>
      </w:pPr>
    </w:p>
    <w:p w:rsidR="00287A3A" w:rsidRPr="003248B3" w:rsidRDefault="00B801B0" w:rsidP="00287A3A">
      <w:pPr>
        <w:ind w:firstLineChars="100" w:firstLine="226"/>
        <w:rPr>
          <w:rFonts w:ascii="ＭＳ 明朝" w:hAnsi="ＭＳ 明朝"/>
          <w:b/>
          <w:sz w:val="24"/>
          <w:szCs w:val="24"/>
        </w:rPr>
      </w:pPr>
      <w:r w:rsidRPr="003248B3">
        <w:rPr>
          <w:rFonts w:ascii="ＭＳ 明朝" w:hAnsi="ＭＳ 明朝" w:hint="eastAsia"/>
          <w:b/>
          <w:sz w:val="24"/>
          <w:szCs w:val="24"/>
        </w:rPr>
        <w:t>（協定事項の不履行の措置）</w:t>
      </w:r>
    </w:p>
    <w:p w:rsidR="00DF30CC" w:rsidRPr="003248B3" w:rsidRDefault="00B801B0" w:rsidP="00287A3A">
      <w:pPr>
        <w:ind w:left="225" w:hangingChars="100" w:hanging="225"/>
        <w:rPr>
          <w:rFonts w:ascii="ＭＳ 明朝" w:hAnsi="ＭＳ 明朝"/>
          <w:sz w:val="24"/>
          <w:szCs w:val="24"/>
        </w:rPr>
      </w:pPr>
      <w:r w:rsidRPr="003248B3">
        <w:rPr>
          <w:rFonts w:ascii="ＭＳ 明朝" w:hAnsi="ＭＳ 明朝" w:hint="eastAsia"/>
          <w:sz w:val="24"/>
          <w:szCs w:val="24"/>
        </w:rPr>
        <w:t>第</w:t>
      </w:r>
      <w:r w:rsidR="00287A3A" w:rsidRPr="003248B3">
        <w:rPr>
          <w:rFonts w:ascii="ＭＳ 明朝" w:hAnsi="ＭＳ 明朝" w:hint="eastAsia"/>
          <w:sz w:val="24"/>
          <w:szCs w:val="24"/>
        </w:rPr>
        <w:t>１２</w:t>
      </w:r>
      <w:r w:rsidRPr="003248B3">
        <w:rPr>
          <w:rFonts w:ascii="ＭＳ 明朝" w:hAnsi="ＭＳ 明朝" w:hint="eastAsia"/>
          <w:sz w:val="24"/>
          <w:szCs w:val="24"/>
        </w:rPr>
        <w:t>条　甲は、乙が本協定に定める義務を履行しない場合は、乙の氏名及び不履行の事実を公表することができる</w:t>
      </w:r>
      <w:r w:rsidR="00AA5186" w:rsidRPr="003248B3">
        <w:rPr>
          <w:rFonts w:ascii="ＭＳ 明朝" w:hAnsi="ＭＳ 明朝" w:hint="eastAsia"/>
          <w:sz w:val="24"/>
          <w:szCs w:val="24"/>
        </w:rPr>
        <w:t>。</w:t>
      </w:r>
    </w:p>
    <w:p w:rsidR="0034648D" w:rsidRPr="003248B3" w:rsidRDefault="0034648D" w:rsidP="00287A3A">
      <w:pPr>
        <w:ind w:left="225" w:hangingChars="100" w:hanging="225"/>
        <w:rPr>
          <w:rFonts w:ascii="ＭＳ 明朝" w:hAnsi="ＭＳ 明朝"/>
          <w:sz w:val="24"/>
          <w:szCs w:val="24"/>
        </w:rPr>
      </w:pPr>
      <w:r w:rsidRPr="003248B3">
        <w:rPr>
          <w:rFonts w:ascii="ＭＳ 明朝" w:hAnsi="ＭＳ 明朝" w:hint="eastAsia"/>
          <w:sz w:val="24"/>
          <w:szCs w:val="24"/>
        </w:rPr>
        <w:t>２　甲は、前項の規定による公表をしようとするときは、あらかじめ、乙にその旨を通知するものとする。</w:t>
      </w:r>
    </w:p>
    <w:p w:rsidR="0034648D" w:rsidRDefault="0034648D" w:rsidP="00287A3A">
      <w:pPr>
        <w:rPr>
          <w:rFonts w:ascii="ＭＳ 明朝" w:hAnsi="ＭＳ 明朝"/>
          <w:sz w:val="24"/>
          <w:szCs w:val="24"/>
        </w:rPr>
      </w:pPr>
    </w:p>
    <w:p w:rsidR="009011C2" w:rsidRPr="003248B3" w:rsidRDefault="009011C2" w:rsidP="00287A3A">
      <w:pPr>
        <w:rPr>
          <w:rFonts w:ascii="ＭＳ 明朝" w:hAnsi="ＭＳ 明朝"/>
          <w:sz w:val="24"/>
          <w:szCs w:val="24"/>
        </w:rPr>
      </w:pPr>
    </w:p>
    <w:p w:rsidR="00B801B0" w:rsidRPr="003248B3" w:rsidRDefault="0034648D" w:rsidP="00287A3A">
      <w:pPr>
        <w:ind w:firstLineChars="100" w:firstLine="226"/>
        <w:rPr>
          <w:rFonts w:ascii="ＭＳ 明朝" w:hAnsi="ＭＳ 明朝"/>
          <w:b/>
          <w:sz w:val="24"/>
          <w:szCs w:val="24"/>
        </w:rPr>
      </w:pPr>
      <w:r w:rsidRPr="003248B3">
        <w:rPr>
          <w:rFonts w:ascii="ＭＳ 明朝" w:hAnsi="ＭＳ 明朝" w:hint="eastAsia"/>
          <w:b/>
          <w:sz w:val="24"/>
          <w:szCs w:val="24"/>
        </w:rPr>
        <w:t>（報告）</w:t>
      </w:r>
    </w:p>
    <w:p w:rsidR="0034648D" w:rsidRPr="003248B3" w:rsidRDefault="00E503AC" w:rsidP="00287A3A">
      <w:pPr>
        <w:rPr>
          <w:rFonts w:ascii="ＭＳ 明朝" w:hAnsi="ＭＳ 明朝"/>
          <w:sz w:val="24"/>
          <w:szCs w:val="24"/>
        </w:rPr>
      </w:pPr>
      <w:r w:rsidRPr="003248B3">
        <w:rPr>
          <w:rFonts w:ascii="ＭＳ 明朝" w:hAnsi="ＭＳ 明朝" w:hint="eastAsia"/>
          <w:sz w:val="24"/>
          <w:szCs w:val="24"/>
        </w:rPr>
        <w:t>第</w:t>
      </w:r>
      <w:r w:rsidR="00287A3A" w:rsidRPr="003248B3">
        <w:rPr>
          <w:rFonts w:ascii="ＭＳ 明朝" w:hAnsi="ＭＳ 明朝" w:hint="eastAsia"/>
          <w:sz w:val="24"/>
          <w:szCs w:val="24"/>
        </w:rPr>
        <w:t>１３</w:t>
      </w:r>
      <w:r w:rsidRPr="003248B3">
        <w:rPr>
          <w:rFonts w:ascii="ＭＳ 明朝" w:hAnsi="ＭＳ 明朝" w:hint="eastAsia"/>
          <w:sz w:val="24"/>
          <w:szCs w:val="24"/>
        </w:rPr>
        <w:t>条</w:t>
      </w:r>
      <w:r w:rsidR="0034648D" w:rsidRPr="003248B3">
        <w:rPr>
          <w:rFonts w:ascii="ＭＳ 明朝" w:hAnsi="ＭＳ 明朝" w:hint="eastAsia"/>
          <w:sz w:val="24"/>
          <w:szCs w:val="24"/>
        </w:rPr>
        <w:t xml:space="preserve">　甲は、本協定の実施に必要な限度において、乙に対し報告を求めることができる。</w:t>
      </w:r>
    </w:p>
    <w:p w:rsidR="00B801B0" w:rsidRPr="003248B3" w:rsidRDefault="00B801B0" w:rsidP="009011C2">
      <w:pPr>
        <w:rPr>
          <w:rFonts w:ascii="ＭＳ 明朝" w:hAnsi="ＭＳ 明朝"/>
          <w:sz w:val="24"/>
          <w:szCs w:val="24"/>
        </w:rPr>
      </w:pPr>
    </w:p>
    <w:p w:rsidR="00FA35F6" w:rsidRPr="003248B3" w:rsidRDefault="00FA35F6" w:rsidP="00287A3A">
      <w:pPr>
        <w:pStyle w:val="a5"/>
        <w:ind w:firstLineChars="100" w:firstLine="238"/>
        <w:rPr>
          <w:b/>
          <w:spacing w:val="0"/>
          <w:sz w:val="24"/>
          <w:szCs w:val="24"/>
        </w:rPr>
      </w:pPr>
      <w:r w:rsidRPr="003248B3">
        <w:rPr>
          <w:rFonts w:hint="eastAsia"/>
          <w:b/>
          <w:sz w:val="24"/>
          <w:szCs w:val="24"/>
        </w:rPr>
        <w:t>（実施細目及び疑義の決定）</w:t>
      </w:r>
    </w:p>
    <w:p w:rsidR="00FA35F6" w:rsidRPr="003248B3" w:rsidRDefault="00E503AC" w:rsidP="00A70085">
      <w:pPr>
        <w:pStyle w:val="a5"/>
        <w:ind w:left="237" w:hangingChars="100" w:hanging="237"/>
        <w:rPr>
          <w:spacing w:val="0"/>
          <w:sz w:val="24"/>
          <w:szCs w:val="24"/>
        </w:rPr>
      </w:pPr>
      <w:r w:rsidRPr="003248B3">
        <w:rPr>
          <w:rFonts w:hint="eastAsia"/>
          <w:sz w:val="24"/>
          <w:szCs w:val="24"/>
        </w:rPr>
        <w:t>第</w:t>
      </w:r>
      <w:r w:rsidR="00287A3A" w:rsidRPr="003248B3">
        <w:rPr>
          <w:rFonts w:hint="eastAsia"/>
          <w:sz w:val="24"/>
          <w:szCs w:val="24"/>
        </w:rPr>
        <w:t>１４</w:t>
      </w:r>
      <w:r w:rsidRPr="003248B3">
        <w:rPr>
          <w:rFonts w:hint="eastAsia"/>
          <w:sz w:val="24"/>
          <w:szCs w:val="24"/>
        </w:rPr>
        <w:t>条</w:t>
      </w:r>
      <w:r w:rsidR="00FA35F6" w:rsidRPr="003248B3">
        <w:rPr>
          <w:spacing w:val="3"/>
          <w:sz w:val="24"/>
          <w:szCs w:val="24"/>
        </w:rPr>
        <w:t xml:space="preserve">  </w:t>
      </w:r>
      <w:r w:rsidR="00FA35F6" w:rsidRPr="003248B3">
        <w:rPr>
          <w:rFonts w:hint="eastAsia"/>
          <w:sz w:val="24"/>
          <w:szCs w:val="24"/>
        </w:rPr>
        <w:t>本協定の実施細目については、必要に応じ、別に覚書等をもって定めるものとする。</w:t>
      </w:r>
    </w:p>
    <w:p w:rsidR="0034648D" w:rsidRPr="003248B3" w:rsidRDefault="00FA35F6" w:rsidP="00287A3A">
      <w:pPr>
        <w:pStyle w:val="a5"/>
        <w:ind w:left="237" w:hangingChars="100" w:hanging="237"/>
        <w:rPr>
          <w:sz w:val="24"/>
          <w:szCs w:val="24"/>
        </w:rPr>
      </w:pPr>
      <w:r w:rsidRPr="003248B3">
        <w:rPr>
          <w:rFonts w:hint="eastAsia"/>
          <w:sz w:val="24"/>
          <w:szCs w:val="24"/>
        </w:rPr>
        <w:t>２　本協定に定める事項に関し疑義が生じたとき、又は、本協定に定めのない事項に関しては、甲、乙協議のうえ定めるものとする。</w:t>
      </w:r>
    </w:p>
    <w:p w:rsidR="00287A3A" w:rsidRPr="003248B3" w:rsidRDefault="00287A3A" w:rsidP="006C7467">
      <w:pPr>
        <w:pStyle w:val="a5"/>
        <w:rPr>
          <w:spacing w:val="0"/>
          <w:sz w:val="24"/>
          <w:szCs w:val="24"/>
        </w:rPr>
      </w:pPr>
    </w:p>
    <w:p w:rsidR="006C7467" w:rsidRPr="003248B3" w:rsidRDefault="003248B3" w:rsidP="00287A3A">
      <w:pPr>
        <w:pStyle w:val="a5"/>
        <w:ind w:firstLineChars="100" w:firstLine="237"/>
        <w:rPr>
          <w:sz w:val="24"/>
          <w:szCs w:val="24"/>
        </w:rPr>
      </w:pPr>
      <w:r w:rsidRPr="003248B3">
        <w:rPr>
          <w:rFonts w:hint="eastAsia"/>
          <w:sz w:val="24"/>
          <w:szCs w:val="24"/>
        </w:rPr>
        <w:t>本協定の締結を証するため、本協定を2</w:t>
      </w:r>
      <w:r w:rsidR="006C7467" w:rsidRPr="003248B3">
        <w:rPr>
          <w:rFonts w:hint="eastAsia"/>
          <w:sz w:val="24"/>
          <w:szCs w:val="24"/>
        </w:rPr>
        <w:t>通作成し、甲、</w:t>
      </w:r>
      <w:r w:rsidRPr="003248B3">
        <w:rPr>
          <w:rFonts w:hint="eastAsia"/>
          <w:sz w:val="24"/>
          <w:szCs w:val="24"/>
        </w:rPr>
        <w:t>乙記名押印のうえ、各1</w:t>
      </w:r>
      <w:r w:rsidR="006C7467" w:rsidRPr="003248B3">
        <w:rPr>
          <w:rFonts w:hint="eastAsia"/>
          <w:sz w:val="24"/>
          <w:szCs w:val="24"/>
        </w:rPr>
        <w:t>通を保有するものとする。</w:t>
      </w:r>
    </w:p>
    <w:p w:rsidR="00B6727E" w:rsidRPr="003248B3" w:rsidRDefault="00B6727E" w:rsidP="006C7467">
      <w:pPr>
        <w:pStyle w:val="a5"/>
        <w:rPr>
          <w:spacing w:val="0"/>
          <w:sz w:val="24"/>
          <w:szCs w:val="24"/>
        </w:rPr>
      </w:pPr>
      <w:bookmarkStart w:id="0" w:name="_GoBack"/>
      <w:bookmarkEnd w:id="0"/>
    </w:p>
    <w:p w:rsidR="006C7467" w:rsidRPr="003248B3" w:rsidRDefault="006C7467" w:rsidP="006C7467">
      <w:pPr>
        <w:rPr>
          <w:rFonts w:ascii="ＭＳ 明朝" w:hAnsi="ＭＳ 明朝"/>
          <w:sz w:val="24"/>
          <w:szCs w:val="24"/>
        </w:rPr>
      </w:pPr>
    </w:p>
    <w:p w:rsidR="006C7467" w:rsidRPr="003248B3" w:rsidRDefault="006C7467" w:rsidP="00396FB7">
      <w:pPr>
        <w:ind w:firstLineChars="500" w:firstLine="1124"/>
        <w:rPr>
          <w:rFonts w:ascii="ＭＳ 明朝" w:hAnsi="ＭＳ 明朝"/>
          <w:sz w:val="24"/>
          <w:szCs w:val="24"/>
        </w:rPr>
      </w:pPr>
      <w:r w:rsidRPr="003248B3">
        <w:rPr>
          <w:rFonts w:ascii="ＭＳ 明朝" w:hAnsi="ＭＳ 明朝" w:hint="eastAsia"/>
          <w:sz w:val="24"/>
          <w:szCs w:val="24"/>
        </w:rPr>
        <w:t xml:space="preserve">　　年　　月　　日</w:t>
      </w:r>
    </w:p>
    <w:p w:rsidR="006C7467" w:rsidRPr="003248B3" w:rsidRDefault="006C7467" w:rsidP="006C7467">
      <w:pPr>
        <w:rPr>
          <w:rFonts w:ascii="ＭＳ 明朝" w:hAnsi="ＭＳ 明朝"/>
          <w:szCs w:val="21"/>
        </w:rPr>
      </w:pPr>
    </w:p>
    <w:p w:rsidR="00731AF3" w:rsidRPr="003248B3" w:rsidRDefault="00731AF3" w:rsidP="006C7467">
      <w:pPr>
        <w:rPr>
          <w:rFonts w:ascii="ＭＳ 明朝" w:hAnsi="ＭＳ 明朝"/>
          <w:szCs w:val="21"/>
        </w:rPr>
      </w:pPr>
    </w:p>
    <w:tbl>
      <w:tblPr>
        <w:tblStyle w:val="aa"/>
        <w:tblW w:w="0" w:type="auto"/>
        <w:tblInd w:w="2263" w:type="dxa"/>
        <w:tblLook w:val="04A0" w:firstRow="1" w:lastRow="0" w:firstColumn="1" w:lastColumn="0" w:noHBand="0" w:noVBand="1"/>
      </w:tblPr>
      <w:tblGrid>
        <w:gridCol w:w="825"/>
        <w:gridCol w:w="840"/>
        <w:gridCol w:w="5416"/>
      </w:tblGrid>
      <w:tr w:rsidR="00287A3A" w:rsidTr="00731AF3">
        <w:tc>
          <w:tcPr>
            <w:tcW w:w="825" w:type="dxa"/>
            <w:tcBorders>
              <w:top w:val="nil"/>
              <w:left w:val="nil"/>
              <w:bottom w:val="nil"/>
              <w:right w:val="nil"/>
            </w:tcBorders>
            <w:vAlign w:val="center"/>
          </w:tcPr>
          <w:p w:rsidR="00287A3A" w:rsidRDefault="00731AF3" w:rsidP="00731AF3">
            <w:pPr>
              <w:jc w:val="center"/>
              <w:rPr>
                <w:rFonts w:ascii="ＭＳ 明朝" w:hAnsi="ＭＳ 明朝"/>
                <w:szCs w:val="24"/>
              </w:rPr>
            </w:pPr>
            <w:r>
              <w:rPr>
                <w:rFonts w:ascii="ＭＳ 明朝" w:hAnsi="ＭＳ 明朝" w:hint="eastAsia"/>
              </w:rPr>
              <w:t>甲</w:t>
            </w:r>
          </w:p>
        </w:tc>
        <w:tc>
          <w:tcPr>
            <w:tcW w:w="6256" w:type="dxa"/>
            <w:gridSpan w:val="2"/>
            <w:tcBorders>
              <w:top w:val="nil"/>
              <w:left w:val="nil"/>
              <w:bottom w:val="nil"/>
              <w:right w:val="nil"/>
            </w:tcBorders>
          </w:tcPr>
          <w:p w:rsidR="00287A3A" w:rsidRDefault="00731AF3" w:rsidP="00287A3A">
            <w:pPr>
              <w:rPr>
                <w:rFonts w:ascii="ＭＳ 明朝" w:hAnsi="ＭＳ 明朝"/>
                <w:szCs w:val="24"/>
              </w:rPr>
            </w:pPr>
            <w:r>
              <w:rPr>
                <w:rFonts w:ascii="ＭＳ 明朝" w:hAnsi="ＭＳ 明朝" w:hint="eastAsia"/>
              </w:rPr>
              <w:t>兵庫県</w:t>
            </w:r>
            <w:r w:rsidR="00F31C31">
              <w:rPr>
                <w:rFonts w:ascii="ＭＳ 明朝" w:hAnsi="ＭＳ 明朝" w:hint="eastAsia"/>
              </w:rPr>
              <w:t>丹波篠山</w:t>
            </w:r>
            <w:r>
              <w:rPr>
                <w:rFonts w:ascii="ＭＳ 明朝" w:hAnsi="ＭＳ 明朝" w:hint="eastAsia"/>
              </w:rPr>
              <w:t>市北新町４１番地</w:t>
            </w:r>
          </w:p>
        </w:tc>
      </w:tr>
      <w:tr w:rsidR="00287A3A" w:rsidTr="00F31C31">
        <w:trPr>
          <w:trHeight w:val="1024"/>
        </w:trPr>
        <w:tc>
          <w:tcPr>
            <w:tcW w:w="825" w:type="dxa"/>
            <w:tcBorders>
              <w:top w:val="nil"/>
              <w:left w:val="nil"/>
              <w:bottom w:val="nil"/>
              <w:right w:val="nil"/>
            </w:tcBorders>
            <w:vAlign w:val="center"/>
          </w:tcPr>
          <w:p w:rsidR="00287A3A" w:rsidRDefault="00287A3A" w:rsidP="00731AF3">
            <w:pPr>
              <w:jc w:val="center"/>
              <w:rPr>
                <w:rFonts w:ascii="ＭＳ 明朝" w:hAnsi="ＭＳ 明朝"/>
                <w:szCs w:val="24"/>
              </w:rPr>
            </w:pPr>
          </w:p>
        </w:tc>
        <w:tc>
          <w:tcPr>
            <w:tcW w:w="6256" w:type="dxa"/>
            <w:gridSpan w:val="2"/>
            <w:tcBorders>
              <w:top w:val="nil"/>
              <w:left w:val="nil"/>
              <w:bottom w:val="nil"/>
              <w:right w:val="nil"/>
            </w:tcBorders>
            <w:vAlign w:val="center"/>
          </w:tcPr>
          <w:p w:rsidR="00287A3A" w:rsidRDefault="00F31C31" w:rsidP="00F31C31">
            <w:pPr>
              <w:ind w:firstLineChars="100" w:firstLine="195"/>
              <w:rPr>
                <w:rFonts w:ascii="ＭＳ 明朝" w:hAnsi="ＭＳ 明朝"/>
                <w:szCs w:val="24"/>
              </w:rPr>
            </w:pPr>
            <w:r>
              <w:rPr>
                <w:rFonts w:ascii="ＭＳ 明朝" w:hAnsi="ＭＳ 明朝" w:hint="eastAsia"/>
              </w:rPr>
              <w:t>丹波篠山</w:t>
            </w:r>
            <w:r w:rsidR="00731AF3">
              <w:rPr>
                <w:rFonts w:ascii="ＭＳ 明朝" w:hAnsi="ＭＳ 明朝" w:hint="eastAsia"/>
              </w:rPr>
              <w:t xml:space="preserve">市長　　</w:t>
            </w:r>
            <w:r>
              <w:rPr>
                <w:rFonts w:ascii="ＭＳ 明朝" w:hAnsi="ＭＳ 明朝" w:hint="eastAsia"/>
              </w:rPr>
              <w:t xml:space="preserve">　　　　　　　　　　　　　　　　</w:t>
            </w:r>
          </w:p>
        </w:tc>
      </w:tr>
      <w:tr w:rsidR="00731AF3" w:rsidTr="00F06B3B">
        <w:trPr>
          <w:trHeight w:val="871"/>
        </w:trPr>
        <w:tc>
          <w:tcPr>
            <w:tcW w:w="825" w:type="dxa"/>
            <w:tcBorders>
              <w:top w:val="nil"/>
              <w:left w:val="nil"/>
              <w:bottom w:val="nil"/>
              <w:right w:val="nil"/>
            </w:tcBorders>
            <w:vAlign w:val="center"/>
          </w:tcPr>
          <w:p w:rsidR="00731AF3" w:rsidRDefault="00731AF3" w:rsidP="00731AF3">
            <w:pPr>
              <w:jc w:val="center"/>
              <w:rPr>
                <w:rFonts w:ascii="ＭＳ 明朝" w:hAnsi="ＭＳ 明朝"/>
                <w:szCs w:val="24"/>
              </w:rPr>
            </w:pPr>
          </w:p>
        </w:tc>
        <w:tc>
          <w:tcPr>
            <w:tcW w:w="6256" w:type="dxa"/>
            <w:gridSpan w:val="2"/>
            <w:tcBorders>
              <w:top w:val="nil"/>
              <w:left w:val="nil"/>
              <w:bottom w:val="nil"/>
              <w:right w:val="nil"/>
            </w:tcBorders>
          </w:tcPr>
          <w:p w:rsidR="00731AF3" w:rsidRDefault="00731AF3" w:rsidP="00731AF3">
            <w:pPr>
              <w:rPr>
                <w:rFonts w:ascii="ＭＳ 明朝" w:hAnsi="ＭＳ 明朝"/>
                <w:szCs w:val="24"/>
              </w:rPr>
            </w:pPr>
          </w:p>
        </w:tc>
      </w:tr>
      <w:tr w:rsidR="00731AF3" w:rsidTr="00731AF3">
        <w:trPr>
          <w:trHeight w:val="465"/>
        </w:trPr>
        <w:tc>
          <w:tcPr>
            <w:tcW w:w="825" w:type="dxa"/>
            <w:tcBorders>
              <w:top w:val="nil"/>
              <w:left w:val="nil"/>
              <w:bottom w:val="nil"/>
              <w:right w:val="nil"/>
            </w:tcBorders>
            <w:vAlign w:val="center"/>
          </w:tcPr>
          <w:p w:rsidR="00731AF3" w:rsidRDefault="00731AF3" w:rsidP="00731AF3">
            <w:pPr>
              <w:jc w:val="center"/>
              <w:rPr>
                <w:rFonts w:ascii="ＭＳ 明朝" w:hAnsi="ＭＳ 明朝"/>
                <w:szCs w:val="24"/>
              </w:rPr>
            </w:pPr>
            <w:r w:rsidRPr="005364E6">
              <w:rPr>
                <w:rFonts w:ascii="ＭＳ 明朝" w:hAnsi="ＭＳ 明朝" w:hint="eastAsia"/>
                <w:szCs w:val="24"/>
              </w:rPr>
              <w:t>乙</w:t>
            </w:r>
          </w:p>
        </w:tc>
        <w:tc>
          <w:tcPr>
            <w:tcW w:w="840" w:type="dxa"/>
            <w:tcBorders>
              <w:top w:val="nil"/>
              <w:left w:val="nil"/>
              <w:bottom w:val="nil"/>
              <w:right w:val="nil"/>
            </w:tcBorders>
            <w:vAlign w:val="center"/>
          </w:tcPr>
          <w:p w:rsidR="00731AF3" w:rsidRDefault="00731AF3" w:rsidP="00731AF3">
            <w:pPr>
              <w:jc w:val="center"/>
              <w:rPr>
                <w:rFonts w:ascii="ＭＳ 明朝" w:hAnsi="ＭＳ 明朝"/>
                <w:szCs w:val="24"/>
              </w:rPr>
            </w:pPr>
            <w:r>
              <w:rPr>
                <w:rFonts w:ascii="ＭＳ 明朝" w:hAnsi="ＭＳ 明朝" w:hint="eastAsia"/>
                <w:szCs w:val="24"/>
              </w:rPr>
              <w:t>住所</w:t>
            </w:r>
          </w:p>
        </w:tc>
        <w:tc>
          <w:tcPr>
            <w:tcW w:w="5416" w:type="dxa"/>
            <w:tcBorders>
              <w:top w:val="nil"/>
              <w:left w:val="nil"/>
              <w:bottom w:val="nil"/>
              <w:right w:val="nil"/>
            </w:tcBorders>
            <w:vAlign w:val="center"/>
          </w:tcPr>
          <w:p w:rsidR="00731AF3" w:rsidRDefault="00731AF3" w:rsidP="00731AF3">
            <w:pPr>
              <w:rPr>
                <w:rFonts w:ascii="ＭＳ 明朝" w:hAnsi="ＭＳ 明朝"/>
                <w:szCs w:val="24"/>
              </w:rPr>
            </w:pPr>
          </w:p>
        </w:tc>
      </w:tr>
      <w:tr w:rsidR="00731AF3" w:rsidTr="00731AF3">
        <w:trPr>
          <w:trHeight w:val="1257"/>
        </w:trPr>
        <w:tc>
          <w:tcPr>
            <w:tcW w:w="825" w:type="dxa"/>
            <w:tcBorders>
              <w:top w:val="nil"/>
              <w:left w:val="nil"/>
              <w:bottom w:val="nil"/>
              <w:right w:val="nil"/>
            </w:tcBorders>
            <w:vAlign w:val="center"/>
          </w:tcPr>
          <w:p w:rsidR="00731AF3" w:rsidRDefault="00731AF3" w:rsidP="00731AF3">
            <w:pPr>
              <w:jc w:val="center"/>
              <w:rPr>
                <w:rFonts w:ascii="ＭＳ 明朝" w:hAnsi="ＭＳ 明朝"/>
                <w:szCs w:val="24"/>
              </w:rPr>
            </w:pPr>
          </w:p>
        </w:tc>
        <w:tc>
          <w:tcPr>
            <w:tcW w:w="840" w:type="dxa"/>
            <w:tcBorders>
              <w:top w:val="nil"/>
              <w:left w:val="nil"/>
              <w:bottom w:val="nil"/>
              <w:right w:val="nil"/>
            </w:tcBorders>
            <w:vAlign w:val="center"/>
          </w:tcPr>
          <w:p w:rsidR="00731AF3" w:rsidRDefault="00731AF3" w:rsidP="00731AF3">
            <w:pPr>
              <w:widowControl/>
              <w:jc w:val="center"/>
              <w:rPr>
                <w:rFonts w:ascii="ＭＳ 明朝" w:hAnsi="ＭＳ 明朝"/>
                <w:szCs w:val="24"/>
              </w:rPr>
            </w:pPr>
            <w:r>
              <w:rPr>
                <w:rFonts w:ascii="ＭＳ 明朝" w:hAnsi="ＭＳ 明朝" w:hint="eastAsia"/>
                <w:szCs w:val="24"/>
              </w:rPr>
              <w:t>氏名</w:t>
            </w:r>
          </w:p>
        </w:tc>
        <w:tc>
          <w:tcPr>
            <w:tcW w:w="5416" w:type="dxa"/>
            <w:tcBorders>
              <w:top w:val="nil"/>
              <w:left w:val="nil"/>
              <w:bottom w:val="nil"/>
              <w:right w:val="nil"/>
            </w:tcBorders>
            <w:vAlign w:val="center"/>
          </w:tcPr>
          <w:p w:rsidR="00731AF3" w:rsidRPr="00F31C31" w:rsidRDefault="00F31C31" w:rsidP="00731AF3">
            <w:pPr>
              <w:widowControl/>
              <w:rPr>
                <w:rFonts w:ascii="HG正楷書体-PRO" w:eastAsia="HG正楷書体-PRO" w:hAnsi="ＭＳ 明朝"/>
                <w:szCs w:val="21"/>
              </w:rPr>
            </w:pPr>
            <w:r>
              <w:rPr>
                <w:rFonts w:ascii="HG正楷書体-PRO" w:eastAsia="HG正楷書体-PRO" w:hAnsi="ＭＳ 明朝" w:hint="eastAsia"/>
                <w:sz w:val="40"/>
                <w:szCs w:val="40"/>
              </w:rPr>
              <w:t xml:space="preserve">　　　　　　　　　</w:t>
            </w:r>
            <w:r w:rsidRPr="00F31C31">
              <w:rPr>
                <w:rFonts w:ascii="HG正楷書体-PRO" w:eastAsia="HG正楷書体-PRO" w:hAnsi="ＭＳ 明朝" w:hint="eastAsia"/>
                <w:szCs w:val="21"/>
              </w:rPr>
              <w:t xml:space="preserve">　</w:t>
            </w:r>
            <w:r>
              <w:rPr>
                <w:rFonts w:ascii="HG正楷書体-PRO" w:eastAsia="HG正楷書体-PRO" w:hAnsi="ＭＳ 明朝" w:hint="eastAsia"/>
                <w:szCs w:val="21"/>
              </w:rPr>
              <w:t xml:space="preserve">　　</w:t>
            </w:r>
          </w:p>
        </w:tc>
      </w:tr>
    </w:tbl>
    <w:p w:rsidR="00287A3A" w:rsidRDefault="00287A3A" w:rsidP="006C7467">
      <w:pPr>
        <w:rPr>
          <w:rFonts w:ascii="ＭＳ 明朝" w:hAnsi="ＭＳ 明朝"/>
          <w:szCs w:val="24"/>
        </w:rPr>
      </w:pPr>
      <w:r>
        <w:rPr>
          <w:rFonts w:ascii="ＭＳ 明朝" w:hAnsi="ＭＳ 明朝" w:hint="eastAsia"/>
          <w:szCs w:val="24"/>
        </w:rPr>
        <w:t xml:space="preserve">　　　　　　　　　　　　　　　　　</w:t>
      </w:r>
    </w:p>
    <w:sectPr w:rsidR="00287A3A" w:rsidSect="009011C2">
      <w:pgSz w:w="11906" w:h="16838" w:code="9"/>
      <w:pgMar w:top="1134" w:right="1134" w:bottom="1134" w:left="1418" w:header="851" w:footer="992" w:gutter="0"/>
      <w:cols w:space="425"/>
      <w:docGrid w:type="linesAndChars" w:linePitch="346"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43" w:rsidRDefault="00D47A43" w:rsidP="006170CA">
      <w:r>
        <w:separator/>
      </w:r>
    </w:p>
  </w:endnote>
  <w:endnote w:type="continuationSeparator" w:id="0">
    <w:p w:rsidR="00D47A43" w:rsidRDefault="00D47A43" w:rsidP="006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43" w:rsidRDefault="00D47A43" w:rsidP="006170CA">
      <w:r>
        <w:separator/>
      </w:r>
    </w:p>
  </w:footnote>
  <w:footnote w:type="continuationSeparator" w:id="0">
    <w:p w:rsidR="00D47A43" w:rsidRDefault="00D47A43" w:rsidP="0061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4F68"/>
    <w:multiLevelType w:val="singleLevel"/>
    <w:tmpl w:val="1C0C64B6"/>
    <w:lvl w:ilvl="0">
      <w:start w:val="1"/>
      <w:numFmt w:val="decimalFullWidth"/>
      <w:lvlText w:val="%1．"/>
      <w:lvlJc w:val="left"/>
      <w:pPr>
        <w:tabs>
          <w:tab w:val="num" w:pos="720"/>
        </w:tabs>
        <w:ind w:left="720" w:hanging="720"/>
      </w:pPr>
      <w:rPr>
        <w:rFonts w:hint="eastAsia"/>
        <w:lang w:val="en-US"/>
      </w:rPr>
    </w:lvl>
  </w:abstractNum>
  <w:abstractNum w:abstractNumId="1" w15:restartNumberingAfterBreak="0">
    <w:nsid w:val="70566057"/>
    <w:multiLevelType w:val="hybridMultilevel"/>
    <w:tmpl w:val="BDEA3564"/>
    <w:lvl w:ilvl="0" w:tplc="51BCEEFC">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66"/>
    <w:rsid w:val="00002B1D"/>
    <w:rsid w:val="00005466"/>
    <w:rsid w:val="00005DEF"/>
    <w:rsid w:val="000126A1"/>
    <w:rsid w:val="000143D6"/>
    <w:rsid w:val="0001690F"/>
    <w:rsid w:val="00021A15"/>
    <w:rsid w:val="00023120"/>
    <w:rsid w:val="00026571"/>
    <w:rsid w:val="00026770"/>
    <w:rsid w:val="000305B4"/>
    <w:rsid w:val="00040A5B"/>
    <w:rsid w:val="00043788"/>
    <w:rsid w:val="00044F80"/>
    <w:rsid w:val="00054453"/>
    <w:rsid w:val="0006030C"/>
    <w:rsid w:val="00062326"/>
    <w:rsid w:val="000626A7"/>
    <w:rsid w:val="00067E21"/>
    <w:rsid w:val="00071EFD"/>
    <w:rsid w:val="00072E8B"/>
    <w:rsid w:val="00076733"/>
    <w:rsid w:val="00085C6C"/>
    <w:rsid w:val="00087820"/>
    <w:rsid w:val="000B1F4B"/>
    <w:rsid w:val="000B3E21"/>
    <w:rsid w:val="000B5990"/>
    <w:rsid w:val="000D373A"/>
    <w:rsid w:val="000E2ED8"/>
    <w:rsid w:val="000E6F2D"/>
    <w:rsid w:val="000E722A"/>
    <w:rsid w:val="000E7B40"/>
    <w:rsid w:val="000F04BB"/>
    <w:rsid w:val="000F04ED"/>
    <w:rsid w:val="000F13D0"/>
    <w:rsid w:val="00101D8D"/>
    <w:rsid w:val="00112F81"/>
    <w:rsid w:val="001158A7"/>
    <w:rsid w:val="001263D3"/>
    <w:rsid w:val="00135E31"/>
    <w:rsid w:val="00143B8F"/>
    <w:rsid w:val="00147684"/>
    <w:rsid w:val="00162E40"/>
    <w:rsid w:val="001657E7"/>
    <w:rsid w:val="00166421"/>
    <w:rsid w:val="0017633F"/>
    <w:rsid w:val="0018346F"/>
    <w:rsid w:val="0018558C"/>
    <w:rsid w:val="00197A1D"/>
    <w:rsid w:val="001A584C"/>
    <w:rsid w:val="001B0EDE"/>
    <w:rsid w:val="001B4756"/>
    <w:rsid w:val="001C08F2"/>
    <w:rsid w:val="001C0E05"/>
    <w:rsid w:val="001C204B"/>
    <w:rsid w:val="001D0DDC"/>
    <w:rsid w:val="001D4E57"/>
    <w:rsid w:val="001D5593"/>
    <w:rsid w:val="001D598C"/>
    <w:rsid w:val="001E19CC"/>
    <w:rsid w:val="001E7E73"/>
    <w:rsid w:val="001F18BB"/>
    <w:rsid w:val="001F2B5A"/>
    <w:rsid w:val="00201ED1"/>
    <w:rsid w:val="00210B4A"/>
    <w:rsid w:val="002124EB"/>
    <w:rsid w:val="002161D8"/>
    <w:rsid w:val="00217202"/>
    <w:rsid w:val="00220B3A"/>
    <w:rsid w:val="00221D45"/>
    <w:rsid w:val="00223876"/>
    <w:rsid w:val="002272EF"/>
    <w:rsid w:val="00233788"/>
    <w:rsid w:val="00235FC0"/>
    <w:rsid w:val="00241940"/>
    <w:rsid w:val="00250634"/>
    <w:rsid w:val="00257C0B"/>
    <w:rsid w:val="00262248"/>
    <w:rsid w:val="002628AA"/>
    <w:rsid w:val="00262F5C"/>
    <w:rsid w:val="002851F7"/>
    <w:rsid w:val="00287A3A"/>
    <w:rsid w:val="00292777"/>
    <w:rsid w:val="002A1385"/>
    <w:rsid w:val="002A7C31"/>
    <w:rsid w:val="002B43BF"/>
    <w:rsid w:val="002B5299"/>
    <w:rsid w:val="002C1FEB"/>
    <w:rsid w:val="002C37C1"/>
    <w:rsid w:val="002C37C6"/>
    <w:rsid w:val="002D3453"/>
    <w:rsid w:val="002D4BD5"/>
    <w:rsid w:val="002D5239"/>
    <w:rsid w:val="002D5330"/>
    <w:rsid w:val="002E1380"/>
    <w:rsid w:val="002E383C"/>
    <w:rsid w:val="002E7367"/>
    <w:rsid w:val="002E7487"/>
    <w:rsid w:val="002E786A"/>
    <w:rsid w:val="002F322B"/>
    <w:rsid w:val="002F7042"/>
    <w:rsid w:val="00301DD0"/>
    <w:rsid w:val="00301EA8"/>
    <w:rsid w:val="003024D8"/>
    <w:rsid w:val="00307F73"/>
    <w:rsid w:val="00312238"/>
    <w:rsid w:val="00314078"/>
    <w:rsid w:val="00315544"/>
    <w:rsid w:val="00321A18"/>
    <w:rsid w:val="003227D6"/>
    <w:rsid w:val="00322E8F"/>
    <w:rsid w:val="003248B3"/>
    <w:rsid w:val="00325DC3"/>
    <w:rsid w:val="0034026D"/>
    <w:rsid w:val="0034648D"/>
    <w:rsid w:val="003504BC"/>
    <w:rsid w:val="00360F1E"/>
    <w:rsid w:val="003613BE"/>
    <w:rsid w:val="003646E2"/>
    <w:rsid w:val="003817DC"/>
    <w:rsid w:val="0038468B"/>
    <w:rsid w:val="0038547A"/>
    <w:rsid w:val="00392772"/>
    <w:rsid w:val="00396FB7"/>
    <w:rsid w:val="003A3B81"/>
    <w:rsid w:val="003B00F0"/>
    <w:rsid w:val="003B155B"/>
    <w:rsid w:val="003B3BF9"/>
    <w:rsid w:val="003C46FB"/>
    <w:rsid w:val="003C5DC7"/>
    <w:rsid w:val="003C6EBE"/>
    <w:rsid w:val="003D1AF2"/>
    <w:rsid w:val="003E0E2E"/>
    <w:rsid w:val="003E4595"/>
    <w:rsid w:val="003E4797"/>
    <w:rsid w:val="003F5514"/>
    <w:rsid w:val="00403CD3"/>
    <w:rsid w:val="0041751E"/>
    <w:rsid w:val="00421E93"/>
    <w:rsid w:val="004223EE"/>
    <w:rsid w:val="00424D96"/>
    <w:rsid w:val="00431062"/>
    <w:rsid w:val="00431D9D"/>
    <w:rsid w:val="0043329B"/>
    <w:rsid w:val="004365F8"/>
    <w:rsid w:val="00440455"/>
    <w:rsid w:val="00442549"/>
    <w:rsid w:val="004468EA"/>
    <w:rsid w:val="004471EE"/>
    <w:rsid w:val="0044766B"/>
    <w:rsid w:val="00454677"/>
    <w:rsid w:val="004560EA"/>
    <w:rsid w:val="004622F6"/>
    <w:rsid w:val="00463F8A"/>
    <w:rsid w:val="00470866"/>
    <w:rsid w:val="00485CA8"/>
    <w:rsid w:val="0048746A"/>
    <w:rsid w:val="00490EE2"/>
    <w:rsid w:val="00492DFB"/>
    <w:rsid w:val="00493D88"/>
    <w:rsid w:val="00497C70"/>
    <w:rsid w:val="004A0B9E"/>
    <w:rsid w:val="004A5A12"/>
    <w:rsid w:val="004B278F"/>
    <w:rsid w:val="004B3309"/>
    <w:rsid w:val="004B51AF"/>
    <w:rsid w:val="004C33D5"/>
    <w:rsid w:val="004D155D"/>
    <w:rsid w:val="004D5357"/>
    <w:rsid w:val="004D7810"/>
    <w:rsid w:val="004D7C03"/>
    <w:rsid w:val="004F030C"/>
    <w:rsid w:val="004F26CA"/>
    <w:rsid w:val="004F67E4"/>
    <w:rsid w:val="005044C3"/>
    <w:rsid w:val="00507DD2"/>
    <w:rsid w:val="0051692A"/>
    <w:rsid w:val="00523D0D"/>
    <w:rsid w:val="0053021D"/>
    <w:rsid w:val="00534542"/>
    <w:rsid w:val="00535A34"/>
    <w:rsid w:val="005456A9"/>
    <w:rsid w:val="00550583"/>
    <w:rsid w:val="00552BF9"/>
    <w:rsid w:val="0056021E"/>
    <w:rsid w:val="00564673"/>
    <w:rsid w:val="00570F48"/>
    <w:rsid w:val="00574D68"/>
    <w:rsid w:val="00581C0D"/>
    <w:rsid w:val="00583B2A"/>
    <w:rsid w:val="00585C8A"/>
    <w:rsid w:val="005873E4"/>
    <w:rsid w:val="005A1B73"/>
    <w:rsid w:val="005A322E"/>
    <w:rsid w:val="005A3352"/>
    <w:rsid w:val="005B2C05"/>
    <w:rsid w:val="005C123E"/>
    <w:rsid w:val="005C56B4"/>
    <w:rsid w:val="005D1FDF"/>
    <w:rsid w:val="005D76CC"/>
    <w:rsid w:val="005E1F1F"/>
    <w:rsid w:val="005F0FB4"/>
    <w:rsid w:val="005F1A8D"/>
    <w:rsid w:val="005F35F3"/>
    <w:rsid w:val="005F4283"/>
    <w:rsid w:val="005F53D9"/>
    <w:rsid w:val="00600849"/>
    <w:rsid w:val="006009CA"/>
    <w:rsid w:val="00601D78"/>
    <w:rsid w:val="00602DAB"/>
    <w:rsid w:val="00604E32"/>
    <w:rsid w:val="00610DF7"/>
    <w:rsid w:val="00614BEA"/>
    <w:rsid w:val="006170CA"/>
    <w:rsid w:val="00620A9F"/>
    <w:rsid w:val="0064020A"/>
    <w:rsid w:val="006557FE"/>
    <w:rsid w:val="00663FAE"/>
    <w:rsid w:val="00683DC7"/>
    <w:rsid w:val="0068537F"/>
    <w:rsid w:val="006855A9"/>
    <w:rsid w:val="00686529"/>
    <w:rsid w:val="00693A7F"/>
    <w:rsid w:val="00695D67"/>
    <w:rsid w:val="006B348C"/>
    <w:rsid w:val="006C26D4"/>
    <w:rsid w:val="006C7467"/>
    <w:rsid w:val="006D49AE"/>
    <w:rsid w:val="006D5C4B"/>
    <w:rsid w:val="006E0808"/>
    <w:rsid w:val="006E0A36"/>
    <w:rsid w:val="006E27AD"/>
    <w:rsid w:val="006E6B4E"/>
    <w:rsid w:val="006F3B8F"/>
    <w:rsid w:val="006F5C42"/>
    <w:rsid w:val="00705170"/>
    <w:rsid w:val="007073B6"/>
    <w:rsid w:val="00711B54"/>
    <w:rsid w:val="007201C6"/>
    <w:rsid w:val="0072214C"/>
    <w:rsid w:val="00722FE3"/>
    <w:rsid w:val="007238C0"/>
    <w:rsid w:val="00725CDD"/>
    <w:rsid w:val="00730A9D"/>
    <w:rsid w:val="00731AF3"/>
    <w:rsid w:val="00752777"/>
    <w:rsid w:val="0075554D"/>
    <w:rsid w:val="00763E54"/>
    <w:rsid w:val="00771CC4"/>
    <w:rsid w:val="0077272B"/>
    <w:rsid w:val="00781DB9"/>
    <w:rsid w:val="00781E01"/>
    <w:rsid w:val="007856C9"/>
    <w:rsid w:val="007903C6"/>
    <w:rsid w:val="007A05A2"/>
    <w:rsid w:val="007A7964"/>
    <w:rsid w:val="007B1D59"/>
    <w:rsid w:val="007B6185"/>
    <w:rsid w:val="007B63C9"/>
    <w:rsid w:val="007C4525"/>
    <w:rsid w:val="007D0E42"/>
    <w:rsid w:val="007D4D04"/>
    <w:rsid w:val="007E06F0"/>
    <w:rsid w:val="007E5085"/>
    <w:rsid w:val="007E622B"/>
    <w:rsid w:val="007E6D01"/>
    <w:rsid w:val="007F27FC"/>
    <w:rsid w:val="007F3A0D"/>
    <w:rsid w:val="0082524B"/>
    <w:rsid w:val="00826FEA"/>
    <w:rsid w:val="00831667"/>
    <w:rsid w:val="00834AE6"/>
    <w:rsid w:val="00834E07"/>
    <w:rsid w:val="00847A34"/>
    <w:rsid w:val="008670A5"/>
    <w:rsid w:val="00874682"/>
    <w:rsid w:val="00877AAE"/>
    <w:rsid w:val="00880264"/>
    <w:rsid w:val="00883BDB"/>
    <w:rsid w:val="00892596"/>
    <w:rsid w:val="00896B06"/>
    <w:rsid w:val="008A1D71"/>
    <w:rsid w:val="008A23FC"/>
    <w:rsid w:val="008A7D65"/>
    <w:rsid w:val="008B114B"/>
    <w:rsid w:val="008B4823"/>
    <w:rsid w:val="008B781C"/>
    <w:rsid w:val="008C100D"/>
    <w:rsid w:val="008C346B"/>
    <w:rsid w:val="008D39BD"/>
    <w:rsid w:val="008D465C"/>
    <w:rsid w:val="008D5948"/>
    <w:rsid w:val="008E0FC3"/>
    <w:rsid w:val="008E459A"/>
    <w:rsid w:val="008E7F7E"/>
    <w:rsid w:val="008F0BB7"/>
    <w:rsid w:val="008F6DA8"/>
    <w:rsid w:val="009006BA"/>
    <w:rsid w:val="009011C2"/>
    <w:rsid w:val="00901332"/>
    <w:rsid w:val="009133D3"/>
    <w:rsid w:val="00913F47"/>
    <w:rsid w:val="00921267"/>
    <w:rsid w:val="0092708D"/>
    <w:rsid w:val="009271CF"/>
    <w:rsid w:val="0093086F"/>
    <w:rsid w:val="00931E0D"/>
    <w:rsid w:val="0093238B"/>
    <w:rsid w:val="00934B09"/>
    <w:rsid w:val="00942219"/>
    <w:rsid w:val="0094297C"/>
    <w:rsid w:val="00950621"/>
    <w:rsid w:val="0095465C"/>
    <w:rsid w:val="00957730"/>
    <w:rsid w:val="009668F6"/>
    <w:rsid w:val="00971E92"/>
    <w:rsid w:val="00975044"/>
    <w:rsid w:val="00984B58"/>
    <w:rsid w:val="0098531A"/>
    <w:rsid w:val="009862E0"/>
    <w:rsid w:val="00986EF0"/>
    <w:rsid w:val="00992B63"/>
    <w:rsid w:val="009945F4"/>
    <w:rsid w:val="00995AEB"/>
    <w:rsid w:val="009A226D"/>
    <w:rsid w:val="009A346A"/>
    <w:rsid w:val="009A38B1"/>
    <w:rsid w:val="009A57E1"/>
    <w:rsid w:val="009C0568"/>
    <w:rsid w:val="009C4241"/>
    <w:rsid w:val="009D3833"/>
    <w:rsid w:val="009D709B"/>
    <w:rsid w:val="009E4B39"/>
    <w:rsid w:val="009F2403"/>
    <w:rsid w:val="009F5858"/>
    <w:rsid w:val="00A00A31"/>
    <w:rsid w:val="00A00BEC"/>
    <w:rsid w:val="00A063E4"/>
    <w:rsid w:val="00A06697"/>
    <w:rsid w:val="00A06FC4"/>
    <w:rsid w:val="00A155FC"/>
    <w:rsid w:val="00A16690"/>
    <w:rsid w:val="00A17864"/>
    <w:rsid w:val="00A20F90"/>
    <w:rsid w:val="00A228F5"/>
    <w:rsid w:val="00A2377E"/>
    <w:rsid w:val="00A478B1"/>
    <w:rsid w:val="00A5223F"/>
    <w:rsid w:val="00A54325"/>
    <w:rsid w:val="00A5724F"/>
    <w:rsid w:val="00A57DFE"/>
    <w:rsid w:val="00A669A6"/>
    <w:rsid w:val="00A70085"/>
    <w:rsid w:val="00A712E6"/>
    <w:rsid w:val="00A71865"/>
    <w:rsid w:val="00A71899"/>
    <w:rsid w:val="00A71F99"/>
    <w:rsid w:val="00A724AD"/>
    <w:rsid w:val="00A76BDD"/>
    <w:rsid w:val="00A806B2"/>
    <w:rsid w:val="00A84802"/>
    <w:rsid w:val="00A8626D"/>
    <w:rsid w:val="00A91209"/>
    <w:rsid w:val="00A9184D"/>
    <w:rsid w:val="00AA2267"/>
    <w:rsid w:val="00AA3414"/>
    <w:rsid w:val="00AA5186"/>
    <w:rsid w:val="00AA6D5A"/>
    <w:rsid w:val="00AB448A"/>
    <w:rsid w:val="00AB7427"/>
    <w:rsid w:val="00AC26A1"/>
    <w:rsid w:val="00AC2D74"/>
    <w:rsid w:val="00AC4F1C"/>
    <w:rsid w:val="00AC6643"/>
    <w:rsid w:val="00AD1138"/>
    <w:rsid w:val="00AD31B4"/>
    <w:rsid w:val="00AE5B2B"/>
    <w:rsid w:val="00AF6783"/>
    <w:rsid w:val="00B10204"/>
    <w:rsid w:val="00B11FF7"/>
    <w:rsid w:val="00B135B5"/>
    <w:rsid w:val="00B2209E"/>
    <w:rsid w:val="00B2713B"/>
    <w:rsid w:val="00B330CE"/>
    <w:rsid w:val="00B3379D"/>
    <w:rsid w:val="00B37E47"/>
    <w:rsid w:val="00B44EB7"/>
    <w:rsid w:val="00B46CD2"/>
    <w:rsid w:val="00B53B39"/>
    <w:rsid w:val="00B579C5"/>
    <w:rsid w:val="00B63D36"/>
    <w:rsid w:val="00B66849"/>
    <w:rsid w:val="00B6727E"/>
    <w:rsid w:val="00B72039"/>
    <w:rsid w:val="00B72D62"/>
    <w:rsid w:val="00B75F4A"/>
    <w:rsid w:val="00B801B0"/>
    <w:rsid w:val="00B8108B"/>
    <w:rsid w:val="00B82751"/>
    <w:rsid w:val="00B832D6"/>
    <w:rsid w:val="00B84A11"/>
    <w:rsid w:val="00B86C43"/>
    <w:rsid w:val="00B9284F"/>
    <w:rsid w:val="00BA0DF3"/>
    <w:rsid w:val="00BA45CB"/>
    <w:rsid w:val="00BA4850"/>
    <w:rsid w:val="00BA5277"/>
    <w:rsid w:val="00BA6805"/>
    <w:rsid w:val="00BA7A72"/>
    <w:rsid w:val="00BB0460"/>
    <w:rsid w:val="00BC2791"/>
    <w:rsid w:val="00BC514E"/>
    <w:rsid w:val="00BC7F3F"/>
    <w:rsid w:val="00BD13D7"/>
    <w:rsid w:val="00BD2894"/>
    <w:rsid w:val="00BE1CCA"/>
    <w:rsid w:val="00BF06F0"/>
    <w:rsid w:val="00BF7E05"/>
    <w:rsid w:val="00C006EA"/>
    <w:rsid w:val="00C0085F"/>
    <w:rsid w:val="00C03F45"/>
    <w:rsid w:val="00C05582"/>
    <w:rsid w:val="00C07961"/>
    <w:rsid w:val="00C13274"/>
    <w:rsid w:val="00C141E8"/>
    <w:rsid w:val="00C16996"/>
    <w:rsid w:val="00C22307"/>
    <w:rsid w:val="00C23FD5"/>
    <w:rsid w:val="00C314A9"/>
    <w:rsid w:val="00C40430"/>
    <w:rsid w:val="00C40CB1"/>
    <w:rsid w:val="00C40FBC"/>
    <w:rsid w:val="00C4445D"/>
    <w:rsid w:val="00C5234B"/>
    <w:rsid w:val="00C54DD9"/>
    <w:rsid w:val="00C55175"/>
    <w:rsid w:val="00C601DB"/>
    <w:rsid w:val="00C612AB"/>
    <w:rsid w:val="00C622FE"/>
    <w:rsid w:val="00C7256A"/>
    <w:rsid w:val="00C72D5C"/>
    <w:rsid w:val="00C824D2"/>
    <w:rsid w:val="00CA59E4"/>
    <w:rsid w:val="00CB7914"/>
    <w:rsid w:val="00CC0006"/>
    <w:rsid w:val="00CC1DF6"/>
    <w:rsid w:val="00CC3AB4"/>
    <w:rsid w:val="00CC4C9E"/>
    <w:rsid w:val="00CD192B"/>
    <w:rsid w:val="00CD3BCD"/>
    <w:rsid w:val="00CD4BDE"/>
    <w:rsid w:val="00CE1192"/>
    <w:rsid w:val="00CF0044"/>
    <w:rsid w:val="00CF46FC"/>
    <w:rsid w:val="00D010AA"/>
    <w:rsid w:val="00D0200F"/>
    <w:rsid w:val="00D04700"/>
    <w:rsid w:val="00D056F2"/>
    <w:rsid w:val="00D06BAD"/>
    <w:rsid w:val="00D14AD1"/>
    <w:rsid w:val="00D15CB6"/>
    <w:rsid w:val="00D22957"/>
    <w:rsid w:val="00D23BC3"/>
    <w:rsid w:val="00D25D5E"/>
    <w:rsid w:val="00D34F85"/>
    <w:rsid w:val="00D47A43"/>
    <w:rsid w:val="00D50051"/>
    <w:rsid w:val="00D50AB2"/>
    <w:rsid w:val="00D559D7"/>
    <w:rsid w:val="00D7067E"/>
    <w:rsid w:val="00D732C7"/>
    <w:rsid w:val="00D768D8"/>
    <w:rsid w:val="00D82B20"/>
    <w:rsid w:val="00D927F3"/>
    <w:rsid w:val="00DA1268"/>
    <w:rsid w:val="00DA13AD"/>
    <w:rsid w:val="00DA4B7B"/>
    <w:rsid w:val="00DB2D57"/>
    <w:rsid w:val="00DB79F2"/>
    <w:rsid w:val="00DC1384"/>
    <w:rsid w:val="00DC27DE"/>
    <w:rsid w:val="00DD0A6B"/>
    <w:rsid w:val="00DD76C8"/>
    <w:rsid w:val="00DE13A9"/>
    <w:rsid w:val="00DE7E3D"/>
    <w:rsid w:val="00DF2E30"/>
    <w:rsid w:val="00DF30CC"/>
    <w:rsid w:val="00DF68BE"/>
    <w:rsid w:val="00E11973"/>
    <w:rsid w:val="00E1265E"/>
    <w:rsid w:val="00E152AE"/>
    <w:rsid w:val="00E22AAE"/>
    <w:rsid w:val="00E256AC"/>
    <w:rsid w:val="00E411B4"/>
    <w:rsid w:val="00E414CA"/>
    <w:rsid w:val="00E4213E"/>
    <w:rsid w:val="00E45D8C"/>
    <w:rsid w:val="00E46F25"/>
    <w:rsid w:val="00E50336"/>
    <w:rsid w:val="00E503AC"/>
    <w:rsid w:val="00E507B3"/>
    <w:rsid w:val="00E5095C"/>
    <w:rsid w:val="00E50DCA"/>
    <w:rsid w:val="00E60CA8"/>
    <w:rsid w:val="00E6399A"/>
    <w:rsid w:val="00E702A3"/>
    <w:rsid w:val="00E71675"/>
    <w:rsid w:val="00E7548A"/>
    <w:rsid w:val="00E75B90"/>
    <w:rsid w:val="00E918CF"/>
    <w:rsid w:val="00E97710"/>
    <w:rsid w:val="00EA1338"/>
    <w:rsid w:val="00EA3C28"/>
    <w:rsid w:val="00EB2542"/>
    <w:rsid w:val="00EB325C"/>
    <w:rsid w:val="00EB77CC"/>
    <w:rsid w:val="00EC590F"/>
    <w:rsid w:val="00EC598D"/>
    <w:rsid w:val="00EC5F96"/>
    <w:rsid w:val="00ED1C16"/>
    <w:rsid w:val="00ED64A2"/>
    <w:rsid w:val="00EE1D10"/>
    <w:rsid w:val="00EE59F2"/>
    <w:rsid w:val="00EF1260"/>
    <w:rsid w:val="00EF36FE"/>
    <w:rsid w:val="00EF7F87"/>
    <w:rsid w:val="00F06B3B"/>
    <w:rsid w:val="00F12038"/>
    <w:rsid w:val="00F208D6"/>
    <w:rsid w:val="00F2291D"/>
    <w:rsid w:val="00F22EDB"/>
    <w:rsid w:val="00F256BE"/>
    <w:rsid w:val="00F25B62"/>
    <w:rsid w:val="00F25C9F"/>
    <w:rsid w:val="00F31C31"/>
    <w:rsid w:val="00F31FAB"/>
    <w:rsid w:val="00F33B48"/>
    <w:rsid w:val="00F37874"/>
    <w:rsid w:val="00F42540"/>
    <w:rsid w:val="00F42B61"/>
    <w:rsid w:val="00F439E4"/>
    <w:rsid w:val="00F45BE1"/>
    <w:rsid w:val="00F54E21"/>
    <w:rsid w:val="00F6010B"/>
    <w:rsid w:val="00F62704"/>
    <w:rsid w:val="00F64847"/>
    <w:rsid w:val="00F648F9"/>
    <w:rsid w:val="00F66A08"/>
    <w:rsid w:val="00F7283A"/>
    <w:rsid w:val="00F7331D"/>
    <w:rsid w:val="00F740CB"/>
    <w:rsid w:val="00F772A4"/>
    <w:rsid w:val="00F831AA"/>
    <w:rsid w:val="00F8534B"/>
    <w:rsid w:val="00F86D64"/>
    <w:rsid w:val="00F929AA"/>
    <w:rsid w:val="00F96C62"/>
    <w:rsid w:val="00FA35F6"/>
    <w:rsid w:val="00FA7AC2"/>
    <w:rsid w:val="00FB2161"/>
    <w:rsid w:val="00FD106A"/>
    <w:rsid w:val="00FD2833"/>
    <w:rsid w:val="00FD38FA"/>
    <w:rsid w:val="00FF1E8C"/>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501110-1806-4649-89A1-8D1C364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B82751"/>
    <w:pPr>
      <w:jc w:val="right"/>
    </w:pPr>
    <w:rPr>
      <w:rFonts w:ascii="ＭＳ 明朝"/>
    </w:rPr>
  </w:style>
  <w:style w:type="paragraph" w:styleId="a4">
    <w:name w:val="Balloon Text"/>
    <w:basedOn w:val="a"/>
    <w:semiHidden/>
    <w:rsid w:val="00CC0006"/>
    <w:rPr>
      <w:rFonts w:ascii="Arial" w:eastAsia="ＭＳ ゴシック" w:hAnsi="Arial"/>
      <w:sz w:val="18"/>
      <w:szCs w:val="18"/>
    </w:rPr>
  </w:style>
  <w:style w:type="paragraph" w:customStyle="1" w:styleId="a5">
    <w:name w:val="一太郎８"/>
    <w:rsid w:val="006C7467"/>
    <w:pPr>
      <w:widowControl w:val="0"/>
      <w:wordWrap w:val="0"/>
      <w:autoSpaceDE w:val="0"/>
      <w:autoSpaceDN w:val="0"/>
      <w:adjustRightInd w:val="0"/>
      <w:spacing w:line="359" w:lineRule="atLeast"/>
      <w:jc w:val="both"/>
    </w:pPr>
    <w:rPr>
      <w:rFonts w:ascii="ＭＳ 明朝"/>
      <w:spacing w:val="6"/>
      <w:sz w:val="21"/>
    </w:rPr>
  </w:style>
  <w:style w:type="paragraph" w:styleId="a6">
    <w:name w:val="header"/>
    <w:basedOn w:val="a"/>
    <w:link w:val="a7"/>
    <w:rsid w:val="006170CA"/>
    <w:pPr>
      <w:tabs>
        <w:tab w:val="center" w:pos="4252"/>
        <w:tab w:val="right" w:pos="8504"/>
      </w:tabs>
      <w:snapToGrid w:val="0"/>
    </w:pPr>
    <w:rPr>
      <w:lang w:val="x-none" w:eastAsia="x-none"/>
    </w:rPr>
  </w:style>
  <w:style w:type="character" w:customStyle="1" w:styleId="a7">
    <w:name w:val="ヘッダー (文字)"/>
    <w:link w:val="a6"/>
    <w:rsid w:val="006170CA"/>
    <w:rPr>
      <w:kern w:val="2"/>
      <w:sz w:val="21"/>
    </w:rPr>
  </w:style>
  <w:style w:type="paragraph" w:styleId="a8">
    <w:name w:val="footer"/>
    <w:basedOn w:val="a"/>
    <w:link w:val="a9"/>
    <w:rsid w:val="006170CA"/>
    <w:pPr>
      <w:tabs>
        <w:tab w:val="center" w:pos="4252"/>
        <w:tab w:val="right" w:pos="8504"/>
      </w:tabs>
      <w:snapToGrid w:val="0"/>
    </w:pPr>
    <w:rPr>
      <w:lang w:val="x-none" w:eastAsia="x-none"/>
    </w:rPr>
  </w:style>
  <w:style w:type="character" w:customStyle="1" w:styleId="a9">
    <w:name w:val="フッター (文字)"/>
    <w:link w:val="a8"/>
    <w:rsid w:val="006170CA"/>
    <w:rPr>
      <w:kern w:val="2"/>
      <w:sz w:val="21"/>
    </w:rPr>
  </w:style>
  <w:style w:type="table" w:styleId="aa">
    <w:name w:val="Table Grid"/>
    <w:basedOn w:val="a1"/>
    <w:rsid w:val="00CC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050A-3EDB-445F-A540-DBFF8AF5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様式第５号（第１２条関係）</vt:lpstr>
      <vt:lpstr>様式第５号（第１２条関係）</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様式第５号（第１２条関係）</dc:title>
  <dc:subject/>
  <dc:creator>000245-yorifuji</dc:creator>
  <cp:keywords/>
  <cp:lastModifiedBy>000455-araki</cp:lastModifiedBy>
  <cp:revision>24</cp:revision>
  <cp:lastPrinted>2016-07-11T02:35:00Z</cp:lastPrinted>
  <dcterms:created xsi:type="dcterms:W3CDTF">2018-06-08T02:35:00Z</dcterms:created>
  <dcterms:modified xsi:type="dcterms:W3CDTF">2018-12-18T06:40:00Z</dcterms:modified>
</cp:coreProperties>
</file>